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F93A6" w14:textId="5F405A77" w:rsidR="00AA2B26" w:rsidRDefault="00AA2B26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42DB8051" w14:textId="77777777" w:rsidR="0024050E" w:rsidRDefault="0024050E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1AB4C1B1" w14:textId="77777777" w:rsidR="00AA2B26" w:rsidRDefault="00AA2B26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28F5E3F4" w14:textId="77CACE0E" w:rsidR="00CC08AC" w:rsidRPr="006914AC" w:rsidRDefault="0029513F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</w:rPr>
      </w:pPr>
      <w:bookmarkStart w:id="0" w:name="_Hlk58590590"/>
      <w:r w:rsidRPr="006914AC">
        <w:rPr>
          <w:rFonts w:ascii="Calibri" w:hAnsi="Calibri" w:cs="Calibri"/>
          <w:b/>
          <w:bCs/>
          <w:sz w:val="32"/>
          <w:szCs w:val="32"/>
        </w:rPr>
        <w:t>I</w:t>
      </w:r>
      <w:r w:rsidR="00AE5BAE" w:rsidRPr="006914AC">
        <w:rPr>
          <w:rFonts w:ascii="Calibri" w:hAnsi="Calibri" w:cs="Calibri"/>
          <w:b/>
          <w:bCs/>
          <w:sz w:val="32"/>
          <w:szCs w:val="32"/>
        </w:rPr>
        <w:t>V</w:t>
      </w:r>
      <w:r w:rsidRPr="006914AC">
        <w:rPr>
          <w:rFonts w:ascii="Calibri" w:hAnsi="Calibri" w:cs="Calibri"/>
          <w:b/>
          <w:bCs/>
          <w:sz w:val="32"/>
          <w:szCs w:val="32"/>
        </w:rPr>
        <w:t xml:space="preserve"> Ogólnopolska Konferencja Naukowa </w:t>
      </w:r>
    </w:p>
    <w:p w14:paraId="74A05566" w14:textId="77777777" w:rsidR="00AE5BAE" w:rsidRPr="006914AC" w:rsidRDefault="0029513F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</w:rPr>
      </w:pPr>
      <w:r w:rsidRPr="006914AC">
        <w:rPr>
          <w:rFonts w:ascii="Calibri" w:hAnsi="Calibri" w:cs="Calibri"/>
          <w:b/>
          <w:bCs/>
          <w:sz w:val="32"/>
          <w:szCs w:val="32"/>
        </w:rPr>
        <w:t xml:space="preserve">“Polityka społeczna w XXI wieku. </w:t>
      </w:r>
    </w:p>
    <w:p w14:paraId="4830A668" w14:textId="5665F472" w:rsidR="0029513F" w:rsidRPr="006914AC" w:rsidRDefault="00AE5BAE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b/>
          <w:bCs/>
          <w:sz w:val="32"/>
          <w:szCs w:val="32"/>
        </w:rPr>
      </w:pPr>
      <w:r w:rsidRPr="006914AC">
        <w:rPr>
          <w:rFonts w:ascii="Calibri" w:hAnsi="Calibri" w:cs="Calibri"/>
          <w:b/>
          <w:bCs/>
          <w:sz w:val="32"/>
          <w:szCs w:val="32"/>
        </w:rPr>
        <w:t>Inkluzja uchodźców</w:t>
      </w:r>
      <w:r w:rsidR="00827E31" w:rsidRPr="006914AC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29513F" w:rsidRPr="006914AC">
        <w:rPr>
          <w:rFonts w:ascii="Calibri" w:hAnsi="Calibri" w:cs="Calibri"/>
          <w:b/>
          <w:bCs/>
          <w:sz w:val="32"/>
          <w:szCs w:val="32"/>
        </w:rPr>
        <w:t xml:space="preserve">w </w:t>
      </w:r>
      <w:proofErr w:type="spellStart"/>
      <w:r w:rsidR="0029513F" w:rsidRPr="006914AC">
        <w:rPr>
          <w:rFonts w:ascii="Calibri" w:hAnsi="Calibri" w:cs="Calibri"/>
          <w:b/>
          <w:bCs/>
          <w:sz w:val="32"/>
          <w:szCs w:val="32"/>
        </w:rPr>
        <w:t>trójwymiarze</w:t>
      </w:r>
      <w:proofErr w:type="spellEnd"/>
      <w:r w:rsidR="0029513F" w:rsidRPr="006914AC">
        <w:rPr>
          <w:rFonts w:ascii="Calibri" w:hAnsi="Calibri" w:cs="Calibri"/>
          <w:b/>
          <w:bCs/>
          <w:sz w:val="32"/>
          <w:szCs w:val="32"/>
        </w:rPr>
        <w:t>”</w:t>
      </w:r>
    </w:p>
    <w:p w14:paraId="6056C7FD" w14:textId="32B787A1" w:rsidR="00C376B7" w:rsidRPr="006914AC" w:rsidRDefault="0029513F" w:rsidP="0029513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32"/>
          <w:szCs w:val="32"/>
        </w:rPr>
      </w:pPr>
      <w:r w:rsidRPr="006914AC">
        <w:rPr>
          <w:rFonts w:ascii="Calibri" w:hAnsi="Calibri" w:cs="Calibri"/>
          <w:color w:val="000000" w:themeColor="text1"/>
          <w:sz w:val="32"/>
          <w:szCs w:val="32"/>
        </w:rPr>
        <w:t>7</w:t>
      </w:r>
      <w:r w:rsidR="00D61097" w:rsidRPr="006914AC">
        <w:rPr>
          <w:rFonts w:ascii="Calibri" w:hAnsi="Calibri" w:cs="Calibri"/>
          <w:color w:val="000000" w:themeColor="text1"/>
          <w:sz w:val="32"/>
          <w:szCs w:val="32"/>
        </w:rPr>
        <w:t>-</w:t>
      </w:r>
      <w:r w:rsidRPr="006914AC">
        <w:rPr>
          <w:rFonts w:ascii="Calibri" w:hAnsi="Calibri" w:cs="Calibri"/>
          <w:color w:val="000000" w:themeColor="text1"/>
          <w:sz w:val="32"/>
          <w:szCs w:val="32"/>
        </w:rPr>
        <w:t>8</w:t>
      </w:r>
      <w:r w:rsidR="00D61097" w:rsidRPr="006914AC">
        <w:rPr>
          <w:rFonts w:ascii="Calibri" w:hAnsi="Calibri" w:cs="Calibri"/>
          <w:color w:val="000000" w:themeColor="text1"/>
          <w:sz w:val="32"/>
          <w:szCs w:val="32"/>
        </w:rPr>
        <w:t>.</w:t>
      </w:r>
      <w:r w:rsidR="00AE5BAE" w:rsidRPr="006914AC">
        <w:rPr>
          <w:rFonts w:ascii="Calibri" w:hAnsi="Calibri" w:cs="Calibri"/>
          <w:color w:val="000000" w:themeColor="text1"/>
          <w:sz w:val="32"/>
          <w:szCs w:val="32"/>
        </w:rPr>
        <w:t>06</w:t>
      </w:r>
      <w:r w:rsidR="00D61097" w:rsidRPr="006914AC">
        <w:rPr>
          <w:rFonts w:ascii="Calibri" w:hAnsi="Calibri" w:cs="Calibri"/>
          <w:color w:val="000000" w:themeColor="text1"/>
          <w:sz w:val="32"/>
          <w:szCs w:val="32"/>
        </w:rPr>
        <w:t>.202</w:t>
      </w:r>
      <w:r w:rsidR="00AE5BAE" w:rsidRPr="006914AC">
        <w:rPr>
          <w:rFonts w:ascii="Calibri" w:hAnsi="Calibri" w:cs="Calibri"/>
          <w:color w:val="000000" w:themeColor="text1"/>
          <w:sz w:val="32"/>
          <w:szCs w:val="32"/>
        </w:rPr>
        <w:t>2</w:t>
      </w:r>
    </w:p>
    <w:bookmarkEnd w:id="0"/>
    <w:p w14:paraId="1192D476" w14:textId="77777777" w:rsidR="00F06485" w:rsidRDefault="00F06485" w:rsidP="005A4E21">
      <w:pPr>
        <w:jc w:val="center"/>
        <w:rPr>
          <w:rFonts w:ascii="Calibri" w:hAnsi="Calibri" w:cs="Calibri"/>
          <w:b/>
          <w:bCs/>
          <w:color w:val="000000" w:themeColor="text1"/>
        </w:rPr>
      </w:pPr>
    </w:p>
    <w:p w14:paraId="55656D41" w14:textId="54746D52" w:rsidR="0029513F" w:rsidRPr="00F06485" w:rsidRDefault="001F3C1A" w:rsidP="005A4E21">
      <w:pPr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 w:rsidRPr="00F06485">
        <w:rPr>
          <w:rFonts w:ascii="Calibri" w:hAnsi="Calibri" w:cs="Calibri"/>
          <w:b/>
          <w:bCs/>
          <w:color w:val="000000" w:themeColor="text1"/>
          <w:sz w:val="28"/>
          <w:szCs w:val="28"/>
        </w:rPr>
        <w:t>Miejsce</w:t>
      </w:r>
      <w:r w:rsidRPr="00F06485">
        <w:rPr>
          <w:rFonts w:ascii="Calibri" w:hAnsi="Calibri" w:cs="Calibri"/>
          <w:color w:val="000000" w:themeColor="text1"/>
          <w:sz w:val="28"/>
          <w:szCs w:val="28"/>
        </w:rPr>
        <w:t>: Wydział Nauk Politycznych i Dziennikarstwa UAM</w:t>
      </w:r>
    </w:p>
    <w:p w14:paraId="40C752C3" w14:textId="0054BE67" w:rsidR="001F3C1A" w:rsidRDefault="001F3C1A" w:rsidP="005A4E21">
      <w:pPr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 w:rsidRPr="00F06485">
        <w:rPr>
          <w:rFonts w:ascii="Calibri" w:hAnsi="Calibri" w:cs="Calibri"/>
          <w:color w:val="000000" w:themeColor="text1"/>
          <w:sz w:val="28"/>
          <w:szCs w:val="28"/>
        </w:rPr>
        <w:t>Ul. Uniwersytetu Poznańskiego 5</w:t>
      </w:r>
    </w:p>
    <w:p w14:paraId="4E192645" w14:textId="6EF2AA8D" w:rsidR="00AB7A35" w:rsidRPr="00F06485" w:rsidRDefault="00AB7A35" w:rsidP="005A4E21">
      <w:pPr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t>61-614 Poznań</w:t>
      </w:r>
    </w:p>
    <w:p w14:paraId="559BD9BA" w14:textId="77777777" w:rsidR="00F06485" w:rsidRPr="00F06485" w:rsidRDefault="00F06485" w:rsidP="005A4E21">
      <w:pPr>
        <w:jc w:val="center"/>
        <w:rPr>
          <w:rFonts w:ascii="Calibri" w:hAnsi="Calibri" w:cs="Calibri"/>
          <w:color w:val="000000" w:themeColor="text1"/>
        </w:rPr>
      </w:pPr>
    </w:p>
    <w:p w14:paraId="5E298B73" w14:textId="77777777" w:rsidR="001F3C1A" w:rsidRPr="006914AC" w:rsidRDefault="001F3C1A" w:rsidP="005A4E21">
      <w:pPr>
        <w:jc w:val="center"/>
        <w:rPr>
          <w:rFonts w:ascii="Calibri" w:hAnsi="Calibri" w:cs="Calibri"/>
          <w:color w:val="000000" w:themeColor="text1"/>
          <w:sz w:val="28"/>
          <w:szCs w:val="28"/>
          <w:u w:val="single"/>
        </w:rPr>
      </w:pPr>
    </w:p>
    <w:p w14:paraId="467D347B" w14:textId="5D960894" w:rsidR="005A4E21" w:rsidRPr="006914AC" w:rsidRDefault="00AE5BAE" w:rsidP="005A4E21">
      <w:pPr>
        <w:jc w:val="center"/>
        <w:rPr>
          <w:rFonts w:ascii="Calibri" w:hAnsi="Calibri" w:cs="Calibri"/>
          <w:color w:val="000000" w:themeColor="text1"/>
          <w:sz w:val="28"/>
          <w:szCs w:val="28"/>
          <w:u w:val="single"/>
        </w:rPr>
      </w:pPr>
      <w:bookmarkStart w:id="1" w:name="_Hlk104911780"/>
      <w:r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>WTOREK</w:t>
      </w:r>
      <w:r w:rsidR="0092344C"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 xml:space="preserve"> – </w:t>
      </w:r>
      <w:r w:rsidR="0029513F"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 xml:space="preserve">7 </w:t>
      </w:r>
      <w:r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 xml:space="preserve">CZERWCA </w:t>
      </w:r>
      <w:r w:rsidR="0029513F"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>202</w:t>
      </w:r>
      <w:r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>2</w:t>
      </w:r>
    </w:p>
    <w:bookmarkEnd w:id="1"/>
    <w:p w14:paraId="7EDD9BF2" w14:textId="3416E1C0" w:rsidR="00B00B25" w:rsidRPr="006914AC" w:rsidRDefault="00B00B25" w:rsidP="0092344C">
      <w:pPr>
        <w:pBdr>
          <w:bottom w:val="single" w:sz="6" w:space="1" w:color="auto"/>
        </w:pBdr>
        <w:rPr>
          <w:rFonts w:ascii="Calibri" w:hAnsi="Calibri" w:cs="Calibri"/>
          <w:color w:val="000000" w:themeColor="text1"/>
          <w:sz w:val="28"/>
          <w:szCs w:val="28"/>
          <w:u w:val="single"/>
        </w:rPr>
      </w:pPr>
    </w:p>
    <w:p w14:paraId="73AD697B" w14:textId="0A229476" w:rsidR="005A4E21" w:rsidRPr="006914AC" w:rsidRDefault="00C209AB" w:rsidP="009B0B90">
      <w:pPr>
        <w:jc w:val="center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bookmarkStart w:id="2" w:name="_Hlk58594817"/>
      <w:r w:rsidRPr="006914AC">
        <w:rPr>
          <w:rFonts w:ascii="Calibri" w:hAnsi="Calibri" w:cs="Calibri"/>
          <w:b/>
          <w:bCs/>
          <w:i/>
          <w:iCs/>
          <w:color w:val="000000" w:themeColor="text1"/>
          <w:sz w:val="26"/>
          <w:szCs w:val="26"/>
        </w:rPr>
        <w:t>OTWARCIE KONFERENCJI</w:t>
      </w:r>
      <w:r w:rsidR="005537BA" w:rsidRPr="006914AC">
        <w:rPr>
          <w:rFonts w:ascii="Calibri" w:hAnsi="Calibri" w:cs="Calibri"/>
          <w:b/>
          <w:bCs/>
          <w:i/>
          <w:iCs/>
          <w:color w:val="000000" w:themeColor="text1"/>
          <w:sz w:val="26"/>
          <w:szCs w:val="26"/>
        </w:rPr>
        <w:t xml:space="preserve"> – PANEL INAUGURACYJNY</w:t>
      </w:r>
    </w:p>
    <w:p w14:paraId="36A395B0" w14:textId="52BA1A3B" w:rsidR="00C209AB" w:rsidRDefault="003E7F60" w:rsidP="00223B38">
      <w:pPr>
        <w:jc w:val="center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0</w:t>
      </w:r>
      <w:r w:rsidR="00C376B7"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9</w:t>
      </w:r>
      <w:r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:</w:t>
      </w:r>
      <w:r w:rsidR="00990D3E">
        <w:rPr>
          <w:rFonts w:ascii="Calibri" w:hAnsi="Calibri" w:cs="Calibri"/>
          <w:color w:val="000000" w:themeColor="text1"/>
          <w:sz w:val="26"/>
          <w:szCs w:val="26"/>
          <w:u w:val="single"/>
        </w:rPr>
        <w:t>3</w:t>
      </w:r>
      <w:r w:rsidR="00914D14"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0–1</w:t>
      </w:r>
      <w:r w:rsidR="00AE5BAE">
        <w:rPr>
          <w:rFonts w:ascii="Calibri" w:hAnsi="Calibri" w:cs="Calibri"/>
          <w:color w:val="000000" w:themeColor="text1"/>
          <w:sz w:val="26"/>
          <w:szCs w:val="26"/>
          <w:u w:val="single"/>
        </w:rPr>
        <w:t>2</w:t>
      </w:r>
      <w:r w:rsidR="00914D14"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:</w:t>
      </w:r>
      <w:r w:rsidR="00C376B7"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0</w:t>
      </w:r>
      <w:r w:rsidR="00914D14" w:rsidRPr="00C376B7">
        <w:rPr>
          <w:rFonts w:ascii="Calibri" w:hAnsi="Calibri" w:cs="Calibri"/>
          <w:color w:val="000000" w:themeColor="text1"/>
          <w:sz w:val="26"/>
          <w:szCs w:val="26"/>
          <w:u w:val="single"/>
        </w:rPr>
        <w:t>0</w:t>
      </w:r>
    </w:p>
    <w:p w14:paraId="51FC10C2" w14:textId="3661AC1F" w:rsidR="0026543F" w:rsidRDefault="00270E66" w:rsidP="009B0B90">
      <w:pPr>
        <w:pStyle w:val="Default"/>
        <w:jc w:val="center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 xml:space="preserve">AULA </w:t>
      </w:r>
      <w:proofErr w:type="spellStart"/>
      <w:r>
        <w:rPr>
          <w:b/>
          <w:bCs/>
          <w:color w:val="000000" w:themeColor="text1"/>
          <w:sz w:val="26"/>
          <w:szCs w:val="26"/>
        </w:rPr>
        <w:t>WNPiD</w:t>
      </w:r>
      <w:proofErr w:type="spellEnd"/>
    </w:p>
    <w:p w14:paraId="243DA1CE" w14:textId="77777777" w:rsidR="0026543F" w:rsidRDefault="0026543F" w:rsidP="009B0B90">
      <w:pPr>
        <w:pStyle w:val="Default"/>
        <w:jc w:val="center"/>
        <w:rPr>
          <w:b/>
          <w:bCs/>
          <w:color w:val="000000" w:themeColor="text1"/>
          <w:sz w:val="26"/>
          <w:szCs w:val="26"/>
        </w:rPr>
      </w:pPr>
    </w:p>
    <w:p w14:paraId="0020C07D" w14:textId="53386678" w:rsidR="005537BA" w:rsidRPr="00D94E82" w:rsidRDefault="005537BA" w:rsidP="005537BA">
      <w:pPr>
        <w:jc w:val="center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>Moderator</w:t>
      </w:r>
      <w:r w:rsidR="00D94E82"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>zy</w:t>
      </w:r>
      <w:r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: </w:t>
      </w:r>
      <w:r w:rsidR="00F06485"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prof. UAM, dr </w:t>
      </w:r>
      <w:r w:rsidR="00D94E82"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hab. Krzysztof </w:t>
      </w:r>
      <w:proofErr w:type="spellStart"/>
      <w:r w:rsidR="00D94E82"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>Hajder</w:t>
      </w:r>
      <w:proofErr w:type="spellEnd"/>
      <w:r w:rsidR="00D94E82" w:rsidRPr="00D94E82">
        <w:rPr>
          <w:rFonts w:ascii="Calibri" w:hAnsi="Calibri" w:cs="Calibri"/>
          <w:b/>
          <w:bCs/>
          <w:color w:val="000000" w:themeColor="text1"/>
          <w:sz w:val="26"/>
          <w:szCs w:val="26"/>
        </w:rPr>
        <w:t>, dr Magdalena Kacperska</w:t>
      </w:r>
    </w:p>
    <w:p w14:paraId="67B3C85D" w14:textId="77777777" w:rsidR="005537BA" w:rsidRPr="0024050E" w:rsidRDefault="005537BA" w:rsidP="009B0B90">
      <w:pPr>
        <w:pStyle w:val="Default"/>
        <w:jc w:val="center"/>
        <w:rPr>
          <w:b/>
          <w:bCs/>
          <w:color w:val="000000" w:themeColor="text1"/>
          <w:sz w:val="26"/>
          <w:szCs w:val="26"/>
        </w:rPr>
      </w:pPr>
    </w:p>
    <w:p w14:paraId="19A6DDE4" w14:textId="1AD926AF" w:rsidR="009B0B90" w:rsidRPr="0024050E" w:rsidRDefault="00184B20" w:rsidP="009B0B90">
      <w:pPr>
        <w:pStyle w:val="Default"/>
        <w:jc w:val="center"/>
        <w:rPr>
          <w:color w:val="000000" w:themeColor="text1"/>
          <w:sz w:val="26"/>
          <w:szCs w:val="26"/>
        </w:rPr>
      </w:pPr>
      <w:r w:rsidRPr="0024050E">
        <w:rPr>
          <w:b/>
          <w:bCs/>
          <w:color w:val="000000" w:themeColor="text1"/>
          <w:sz w:val="26"/>
          <w:szCs w:val="26"/>
        </w:rPr>
        <w:t xml:space="preserve">Prof. </w:t>
      </w:r>
      <w:r w:rsidR="00AE5BAE">
        <w:rPr>
          <w:b/>
          <w:bCs/>
          <w:color w:val="000000" w:themeColor="text1"/>
          <w:sz w:val="26"/>
          <w:szCs w:val="26"/>
        </w:rPr>
        <w:t xml:space="preserve">Tadeusz </w:t>
      </w:r>
      <w:proofErr w:type="spellStart"/>
      <w:r w:rsidR="00AE5BAE">
        <w:rPr>
          <w:b/>
          <w:bCs/>
          <w:color w:val="000000" w:themeColor="text1"/>
          <w:sz w:val="26"/>
          <w:szCs w:val="26"/>
        </w:rPr>
        <w:t>Wallas</w:t>
      </w:r>
      <w:proofErr w:type="spellEnd"/>
      <w:r w:rsidR="00AE5BAE">
        <w:rPr>
          <w:b/>
          <w:bCs/>
          <w:color w:val="000000" w:themeColor="text1"/>
          <w:sz w:val="26"/>
          <w:szCs w:val="26"/>
        </w:rPr>
        <w:t xml:space="preserve"> </w:t>
      </w:r>
      <w:r w:rsidRPr="0024050E">
        <w:rPr>
          <w:color w:val="000000" w:themeColor="text1"/>
          <w:sz w:val="26"/>
          <w:szCs w:val="26"/>
        </w:rPr>
        <w:t xml:space="preserve">– </w:t>
      </w:r>
      <w:r w:rsidR="009B1376" w:rsidRPr="009B1376">
        <w:rPr>
          <w:color w:val="000000" w:themeColor="text1"/>
          <w:sz w:val="26"/>
          <w:szCs w:val="26"/>
        </w:rPr>
        <w:t>Prorektor ds. kadr i rozwoju</w:t>
      </w:r>
      <w:r w:rsidRPr="0024050E">
        <w:rPr>
          <w:color w:val="000000" w:themeColor="text1"/>
          <w:sz w:val="26"/>
          <w:szCs w:val="26"/>
        </w:rPr>
        <w:t xml:space="preserve"> UAM</w:t>
      </w:r>
    </w:p>
    <w:p w14:paraId="298B6394" w14:textId="74EB688E" w:rsidR="001A0F3F" w:rsidRPr="0024050E" w:rsidRDefault="00184B20" w:rsidP="001A0F3F">
      <w:pPr>
        <w:pStyle w:val="Default"/>
        <w:jc w:val="center"/>
        <w:rPr>
          <w:color w:val="000000" w:themeColor="text1"/>
          <w:sz w:val="26"/>
          <w:szCs w:val="26"/>
        </w:rPr>
      </w:pPr>
      <w:r w:rsidRPr="0024050E">
        <w:rPr>
          <w:b/>
          <w:bCs/>
          <w:color w:val="000000" w:themeColor="text1"/>
          <w:sz w:val="26"/>
          <w:szCs w:val="26"/>
        </w:rPr>
        <w:t xml:space="preserve">Prof. Andrzej Stelmach </w:t>
      </w:r>
      <w:r w:rsidRPr="0024050E">
        <w:rPr>
          <w:color w:val="000000" w:themeColor="text1"/>
          <w:sz w:val="26"/>
          <w:szCs w:val="26"/>
        </w:rPr>
        <w:t xml:space="preserve">– </w:t>
      </w:r>
      <w:bookmarkStart w:id="3" w:name="_Hlk58616328"/>
      <w:r w:rsidRPr="0024050E">
        <w:rPr>
          <w:color w:val="000000" w:themeColor="text1"/>
          <w:sz w:val="26"/>
          <w:szCs w:val="26"/>
        </w:rPr>
        <w:t>Dziekan Wydziału Nauk Politycznych i Dziennikarstwa UAM</w:t>
      </w:r>
      <w:bookmarkEnd w:id="3"/>
    </w:p>
    <w:p w14:paraId="68613F5C" w14:textId="0E1A28F4" w:rsidR="00AA2B26" w:rsidRDefault="00715AAE" w:rsidP="009B0B90">
      <w:pPr>
        <w:pBdr>
          <w:bottom w:val="single" w:sz="6" w:space="1" w:color="auto"/>
        </w:pBd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Mgr </w:t>
      </w:r>
      <w:r w:rsidR="00AE5BAE"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>Grzegorz Gruca</w:t>
      </w:r>
      <w:r w:rsidR="00AE5BAE">
        <w:rPr>
          <w:rFonts w:ascii="Calibri" w:hAnsi="Calibri" w:cs="Calibri"/>
          <w:color w:val="000000" w:themeColor="text1"/>
          <w:sz w:val="26"/>
          <w:szCs w:val="26"/>
        </w:rPr>
        <w:t xml:space="preserve"> - </w:t>
      </w:r>
      <w:r w:rsidR="00AE5BAE" w:rsidRPr="00AE5BAE">
        <w:rPr>
          <w:rFonts w:ascii="Calibri" w:hAnsi="Calibri" w:cs="Calibri"/>
          <w:color w:val="000000" w:themeColor="text1"/>
          <w:sz w:val="26"/>
          <w:szCs w:val="26"/>
        </w:rPr>
        <w:t>wiceprezes Polskiej Akcji Humanitarnej</w:t>
      </w:r>
      <w:r w:rsidR="001F3C1A">
        <w:rPr>
          <w:rFonts w:ascii="Calibri" w:hAnsi="Calibri" w:cs="Calibri"/>
          <w:color w:val="000000" w:themeColor="text1"/>
          <w:sz w:val="26"/>
          <w:szCs w:val="26"/>
        </w:rPr>
        <w:t xml:space="preserve"> – on-line</w:t>
      </w:r>
    </w:p>
    <w:p w14:paraId="11FD2820" w14:textId="2CCCB85B" w:rsidR="00AE5BAE" w:rsidRDefault="00274EC6" w:rsidP="009B0B90">
      <w:pPr>
        <w:pBdr>
          <w:bottom w:val="single" w:sz="6" w:space="1" w:color="auto"/>
        </w:pBd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Prof. </w:t>
      </w:r>
      <w:proofErr w:type="spellStart"/>
      <w:r w:rsidR="00AE5BAE"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>Mykola</w:t>
      </w:r>
      <w:proofErr w:type="spellEnd"/>
      <w:r>
        <w:rPr>
          <w:rFonts w:ascii="Calibri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Pr="00274EC6">
        <w:rPr>
          <w:rFonts w:ascii="Calibri" w:hAnsi="Calibri" w:cs="Calibri"/>
          <w:b/>
          <w:bCs/>
          <w:color w:val="000000" w:themeColor="text1"/>
          <w:sz w:val="26"/>
          <w:szCs w:val="26"/>
        </w:rPr>
        <w:t>Pakhnin</w:t>
      </w:r>
      <w:proofErr w:type="spellEnd"/>
      <w:r w:rsidR="005855C9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r w:rsidR="00715AAE">
        <w:rPr>
          <w:rFonts w:ascii="Calibri" w:hAnsi="Calibri" w:cs="Calibri"/>
          <w:color w:val="000000" w:themeColor="text1"/>
          <w:sz w:val="26"/>
          <w:szCs w:val="26"/>
        </w:rPr>
        <w:t xml:space="preserve">– </w:t>
      </w:r>
      <w:r>
        <w:rPr>
          <w:rFonts w:ascii="Calibri" w:hAnsi="Calibri" w:cs="Calibri"/>
          <w:color w:val="000000" w:themeColor="text1"/>
          <w:sz w:val="26"/>
          <w:szCs w:val="26"/>
        </w:rPr>
        <w:t xml:space="preserve">Narodowy Uniwersytet Spraw Wewnętrznych w </w:t>
      </w:r>
      <w:r w:rsidR="00715AAE">
        <w:rPr>
          <w:rFonts w:ascii="Calibri" w:hAnsi="Calibri" w:cs="Calibri"/>
          <w:color w:val="000000" w:themeColor="text1"/>
          <w:sz w:val="26"/>
          <w:szCs w:val="26"/>
        </w:rPr>
        <w:t>Chark</w:t>
      </w:r>
      <w:r>
        <w:rPr>
          <w:rFonts w:ascii="Calibri" w:hAnsi="Calibri" w:cs="Calibri"/>
          <w:color w:val="000000" w:themeColor="text1"/>
          <w:sz w:val="26"/>
          <w:szCs w:val="26"/>
        </w:rPr>
        <w:t>owie</w:t>
      </w:r>
      <w:r w:rsidR="00F06485">
        <w:rPr>
          <w:rFonts w:ascii="Calibri" w:hAnsi="Calibri" w:cs="Calibri"/>
          <w:color w:val="000000" w:themeColor="text1"/>
          <w:sz w:val="26"/>
          <w:szCs w:val="26"/>
        </w:rPr>
        <w:t xml:space="preserve"> – on-line</w:t>
      </w:r>
    </w:p>
    <w:p w14:paraId="617F9ED3" w14:textId="0EF9209C" w:rsidR="00715AAE" w:rsidRDefault="00715AAE" w:rsidP="009B0B90">
      <w:pPr>
        <w:pBdr>
          <w:bottom w:val="single" w:sz="6" w:space="1" w:color="auto"/>
        </w:pBd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>Mgr Anna Dąbrowska</w:t>
      </w:r>
      <w:r>
        <w:rPr>
          <w:rFonts w:ascii="Calibri" w:hAnsi="Calibri" w:cs="Calibri"/>
          <w:color w:val="000000" w:themeColor="text1"/>
          <w:sz w:val="26"/>
          <w:szCs w:val="26"/>
        </w:rPr>
        <w:t xml:space="preserve"> – Stowarzyszenie Homo Faber</w:t>
      </w:r>
      <w:r w:rsidR="009B1376">
        <w:rPr>
          <w:rFonts w:ascii="Calibri" w:hAnsi="Calibri" w:cs="Calibri"/>
          <w:color w:val="000000" w:themeColor="text1"/>
          <w:sz w:val="26"/>
          <w:szCs w:val="26"/>
        </w:rPr>
        <w:t>, Lublin</w:t>
      </w:r>
    </w:p>
    <w:p w14:paraId="21F940B8" w14:textId="27BA4D90" w:rsidR="00715AAE" w:rsidRDefault="00715AAE" w:rsidP="009B0B90">
      <w:pPr>
        <w:pBdr>
          <w:bottom w:val="single" w:sz="6" w:space="1" w:color="auto"/>
        </w:pBd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Mgr Magdalena </w:t>
      </w:r>
      <w:proofErr w:type="spellStart"/>
      <w:r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>Pietrusik</w:t>
      </w:r>
      <w:proofErr w:type="spellEnd"/>
      <w:r w:rsidRPr="00715AAE">
        <w:rPr>
          <w:rFonts w:ascii="Calibri" w:hAnsi="Calibri" w:cs="Calibri"/>
          <w:b/>
          <w:bCs/>
          <w:color w:val="000000" w:themeColor="text1"/>
          <w:sz w:val="26"/>
          <w:szCs w:val="26"/>
        </w:rPr>
        <w:t>-Adamska</w:t>
      </w:r>
      <w:r>
        <w:rPr>
          <w:rFonts w:ascii="Calibri" w:hAnsi="Calibri" w:cs="Calibri"/>
          <w:color w:val="000000" w:themeColor="text1"/>
          <w:sz w:val="26"/>
          <w:szCs w:val="26"/>
        </w:rPr>
        <w:t xml:space="preserve"> – Dyrektor Wydziału Zdrowia i Spraw Społecznych Miasta Poznania</w:t>
      </w:r>
    </w:p>
    <w:bookmarkEnd w:id="2"/>
    <w:p w14:paraId="7C109DF8" w14:textId="77777777" w:rsidR="00AA2B26" w:rsidRDefault="00AA2B26" w:rsidP="00CC08AC">
      <w:pPr>
        <w:pBdr>
          <w:bottom w:val="single" w:sz="6" w:space="1" w:color="auto"/>
        </w:pBdr>
        <w:rPr>
          <w:rFonts w:ascii="Calibri" w:hAnsi="Calibri" w:cs="Calibri"/>
          <w:color w:val="000000" w:themeColor="text1"/>
          <w:sz w:val="26"/>
          <w:szCs w:val="26"/>
        </w:rPr>
      </w:pPr>
    </w:p>
    <w:p w14:paraId="6CD87C3F" w14:textId="33BE931D" w:rsidR="00306E92" w:rsidRPr="006914AC" w:rsidRDefault="00306E92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27BC3B09" w14:textId="007F9B63" w:rsidR="007E63D9" w:rsidRPr="006914AC" w:rsidRDefault="007E63D9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  <w:r w:rsidRPr="006914AC">
        <w:rPr>
          <w:rFonts w:ascii="Calibri" w:hAnsi="Calibri" w:cs="Calibri"/>
          <w:b/>
          <w:bCs/>
          <w:color w:val="000000" w:themeColor="text1"/>
          <w:u w:val="single"/>
        </w:rPr>
        <w:t>12:00-12:30</w:t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="00545EBE" w:rsidRPr="006914AC">
        <w:rPr>
          <w:rFonts w:ascii="Calibri" w:hAnsi="Calibri" w:cs="Calibri"/>
          <w:b/>
          <w:bCs/>
          <w:color w:val="000000" w:themeColor="text1"/>
        </w:rPr>
        <w:t xml:space="preserve">PRZERWA </w:t>
      </w:r>
      <w:r w:rsidRPr="006914AC">
        <w:rPr>
          <w:rFonts w:ascii="Calibri" w:hAnsi="Calibri" w:cs="Calibri"/>
          <w:b/>
          <w:bCs/>
          <w:color w:val="000000" w:themeColor="text1"/>
        </w:rPr>
        <w:t>KAW</w:t>
      </w:r>
      <w:r w:rsidR="00545EBE" w:rsidRPr="006914AC">
        <w:rPr>
          <w:rFonts w:ascii="Calibri" w:hAnsi="Calibri" w:cs="Calibri"/>
          <w:b/>
          <w:bCs/>
          <w:color w:val="000000" w:themeColor="text1"/>
        </w:rPr>
        <w:t>OWA</w:t>
      </w:r>
    </w:p>
    <w:p w14:paraId="3550D574" w14:textId="77777777" w:rsidR="007E63D9" w:rsidRPr="006914AC" w:rsidRDefault="007E63D9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5A1220AA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26AC732C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4CC345AE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2BC811B2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16FA1075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A0AEE60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1E74EB2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45D254C1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70656299" w14:textId="77777777" w:rsidR="00406D6A" w:rsidRDefault="00406D6A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A1AE6F8" w14:textId="310A3A25" w:rsidR="005B50E4" w:rsidRDefault="00DE369E" w:rsidP="005B50E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  <w:lang w:val="ru-RU"/>
        </w:rPr>
      </w:pPr>
      <w:r w:rsidRPr="006914AC">
        <w:rPr>
          <w:rFonts w:ascii="Calibri" w:hAnsi="Calibri" w:cs="Calibri"/>
          <w:b/>
          <w:bCs/>
          <w:color w:val="000000" w:themeColor="text1"/>
          <w:u w:val="single"/>
        </w:rPr>
        <w:lastRenderedPageBreak/>
        <w:t xml:space="preserve">Panel 1. </w:t>
      </w:r>
      <w:r w:rsidR="00647E9F" w:rsidRPr="006914AC">
        <w:rPr>
          <w:rFonts w:ascii="Calibri" w:hAnsi="Calibri" w:cs="Calibri"/>
          <w:b/>
          <w:bCs/>
          <w:color w:val="000000" w:themeColor="text1"/>
          <w:u w:val="single"/>
        </w:rPr>
        <w:t>Dyskusja ekspercka</w:t>
      </w:r>
    </w:p>
    <w:p w14:paraId="31C80C60" w14:textId="7654CB10" w:rsidR="004B7087" w:rsidRPr="006914AC" w:rsidRDefault="00223B38" w:rsidP="005B50E4">
      <w:pPr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7FE487C9" w14:textId="5C1503B7" w:rsidR="005B50E4" w:rsidRPr="006914AC" w:rsidRDefault="00647E9F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  <w:bookmarkStart w:id="4" w:name="_Hlk58586244"/>
      <w:r w:rsidRPr="006914AC">
        <w:rPr>
          <w:rFonts w:ascii="Calibri" w:hAnsi="Calibri" w:cs="Calibri"/>
          <w:color w:val="000000" w:themeColor="text1"/>
          <w:u w:val="single"/>
        </w:rPr>
        <w:t>WTO</w:t>
      </w:r>
      <w:r w:rsidR="00AA2B26" w:rsidRPr="006914AC">
        <w:rPr>
          <w:rFonts w:ascii="Calibri" w:hAnsi="Calibri" w:cs="Calibri"/>
          <w:color w:val="000000" w:themeColor="text1"/>
          <w:u w:val="single"/>
        </w:rPr>
        <w:t>REK</w:t>
      </w:r>
      <w:r w:rsidR="005B50E4" w:rsidRPr="006914AC">
        <w:rPr>
          <w:rFonts w:ascii="Calibri" w:hAnsi="Calibri" w:cs="Calibri"/>
          <w:color w:val="000000" w:themeColor="text1"/>
          <w:u w:val="single"/>
        </w:rPr>
        <w:t xml:space="preserve"> – </w:t>
      </w:r>
      <w:r w:rsidR="00AA2B26" w:rsidRPr="006914AC">
        <w:rPr>
          <w:rFonts w:ascii="Calibri" w:hAnsi="Calibri" w:cs="Calibri"/>
          <w:color w:val="000000" w:themeColor="text1"/>
          <w:u w:val="single"/>
        </w:rPr>
        <w:t xml:space="preserve">7 </w:t>
      </w:r>
      <w:r w:rsidRPr="006914AC">
        <w:rPr>
          <w:rFonts w:ascii="Calibri" w:hAnsi="Calibri" w:cs="Calibri"/>
          <w:color w:val="000000" w:themeColor="text1"/>
          <w:u w:val="single"/>
        </w:rPr>
        <w:t xml:space="preserve">CZERWCA </w:t>
      </w:r>
      <w:r w:rsidR="005B50E4" w:rsidRPr="006914AC">
        <w:rPr>
          <w:rFonts w:ascii="Calibri" w:hAnsi="Calibri" w:cs="Calibri"/>
          <w:color w:val="000000" w:themeColor="text1"/>
          <w:u w:val="single"/>
        </w:rPr>
        <w:t>202</w:t>
      </w:r>
      <w:r w:rsidRPr="006914AC">
        <w:rPr>
          <w:rFonts w:ascii="Calibri" w:hAnsi="Calibri" w:cs="Calibri"/>
          <w:color w:val="000000" w:themeColor="text1"/>
          <w:u w:val="single"/>
        </w:rPr>
        <w:t>2</w:t>
      </w:r>
    </w:p>
    <w:p w14:paraId="1745D1D7" w14:textId="4E71AE22" w:rsidR="00DE369E" w:rsidRPr="005B50E4" w:rsidRDefault="00270E66" w:rsidP="00270E6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128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="005B50E4"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 w:rsidR="00647E9F"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="005B50E4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AA2B26">
        <w:rPr>
          <w:rFonts w:ascii="Calibri" w:hAnsi="Calibri" w:cs="Calibri"/>
          <w:b/>
          <w:bCs/>
          <w:color w:val="000000" w:themeColor="text1"/>
          <w:lang w:val="en-US"/>
        </w:rPr>
        <w:t>3</w:t>
      </w:r>
      <w:r w:rsidR="005B50E4" w:rsidRPr="005B50E4">
        <w:rPr>
          <w:rFonts w:ascii="Calibri" w:hAnsi="Calibri" w:cs="Calibri"/>
          <w:b/>
          <w:bCs/>
          <w:color w:val="000000" w:themeColor="text1"/>
          <w:lang w:val="en-US"/>
        </w:rPr>
        <w:t>0-1</w:t>
      </w:r>
      <w:r w:rsidR="00647E9F">
        <w:rPr>
          <w:rFonts w:ascii="Calibri" w:hAnsi="Calibri" w:cs="Calibri"/>
          <w:b/>
          <w:bCs/>
          <w:color w:val="000000" w:themeColor="text1"/>
          <w:lang w:val="en-US"/>
        </w:rPr>
        <w:t>4</w:t>
      </w:r>
      <w:r w:rsidR="005B50E4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647E9F">
        <w:rPr>
          <w:rFonts w:ascii="Calibri" w:hAnsi="Calibri" w:cs="Calibri"/>
          <w:b/>
          <w:bCs/>
          <w:color w:val="000000" w:themeColor="text1"/>
          <w:lang w:val="en-US"/>
        </w:rPr>
        <w:t>3</w:t>
      </w:r>
      <w:r w:rsidR="005B50E4" w:rsidRPr="005B50E4">
        <w:rPr>
          <w:rFonts w:ascii="Calibri" w:hAnsi="Calibri" w:cs="Calibri"/>
          <w:b/>
          <w:bCs/>
          <w:color w:val="000000" w:themeColor="text1"/>
          <w:lang w:val="en-US"/>
        </w:rPr>
        <w:t>0</w:t>
      </w:r>
      <w:bookmarkStart w:id="5" w:name="_Hlk58586073"/>
    </w:p>
    <w:bookmarkEnd w:id="4"/>
    <w:p w14:paraId="6C8FDBA7" w14:textId="461810A7" w:rsidR="00DE369E" w:rsidRPr="00AA2B26" w:rsidRDefault="00AA2B26" w:rsidP="00DE369E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MODERATOR: </w:t>
      </w:r>
      <w:r w:rsidR="00F52183" w:rsidRPr="00F52183">
        <w:rPr>
          <w:rFonts w:ascii="Calibri" w:hAnsi="Calibri" w:cs="Calibri"/>
          <w:b/>
          <w:bCs/>
          <w:color w:val="000000" w:themeColor="text1"/>
        </w:rPr>
        <w:t>dr Klaudia Gołębiowska</w:t>
      </w:r>
    </w:p>
    <w:tbl>
      <w:tblPr>
        <w:tblStyle w:val="Tabela-Siatka"/>
        <w:tblW w:w="6947" w:type="dxa"/>
        <w:jc w:val="center"/>
        <w:tblLook w:val="04A0" w:firstRow="1" w:lastRow="0" w:firstColumn="1" w:lastColumn="0" w:noHBand="0" w:noVBand="1"/>
      </w:tblPr>
      <w:tblGrid>
        <w:gridCol w:w="846"/>
        <w:gridCol w:w="2410"/>
        <w:gridCol w:w="3691"/>
      </w:tblGrid>
      <w:tr w:rsidR="009F2E10" w:rsidRPr="007E6D7F" w14:paraId="00C1B06F" w14:textId="77777777" w:rsidTr="00BB2592">
        <w:trPr>
          <w:trHeight w:val="516"/>
          <w:jc w:val="center"/>
        </w:trPr>
        <w:tc>
          <w:tcPr>
            <w:tcW w:w="846" w:type="dxa"/>
            <w:vAlign w:val="center"/>
          </w:tcPr>
          <w:p w14:paraId="65EA787F" w14:textId="2E18CA5D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Prof.</w:t>
            </w:r>
          </w:p>
        </w:tc>
        <w:tc>
          <w:tcPr>
            <w:tcW w:w="2410" w:type="dxa"/>
            <w:vAlign w:val="center"/>
          </w:tcPr>
          <w:p w14:paraId="5C3B96B1" w14:textId="052E76DB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Izabe</w:t>
            </w:r>
            <w:r w:rsidR="0040139A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l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la M</w:t>
            </w:r>
            <w:r w:rsidR="0040139A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a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in</w:t>
            </w:r>
          </w:p>
        </w:tc>
        <w:tc>
          <w:tcPr>
            <w:tcW w:w="3691" w:type="dxa"/>
            <w:vAlign w:val="center"/>
          </w:tcPr>
          <w:p w14:paraId="7510FB82" w14:textId="316EE8F6" w:rsidR="009F2E10" w:rsidRPr="006914AC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Centrum Badań Migracyjnych UAM Poznań</w:t>
            </w:r>
          </w:p>
        </w:tc>
      </w:tr>
      <w:tr w:rsidR="009F2E10" w:rsidRPr="007E6D7F" w14:paraId="27211C61" w14:textId="77777777" w:rsidTr="00BB2592">
        <w:trPr>
          <w:trHeight w:val="540"/>
          <w:jc w:val="center"/>
        </w:trPr>
        <w:tc>
          <w:tcPr>
            <w:tcW w:w="846" w:type="dxa"/>
            <w:vAlign w:val="center"/>
          </w:tcPr>
          <w:p w14:paraId="219A4188" w14:textId="13BCF118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2410" w:type="dxa"/>
            <w:vAlign w:val="center"/>
          </w:tcPr>
          <w:p w14:paraId="24C32B91" w14:textId="12E5CA21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Marta Jaroszewicz</w:t>
            </w:r>
          </w:p>
        </w:tc>
        <w:tc>
          <w:tcPr>
            <w:tcW w:w="3691" w:type="dxa"/>
            <w:vAlign w:val="center"/>
          </w:tcPr>
          <w:p w14:paraId="6E6B2128" w14:textId="7FCE129E" w:rsidR="009F2E10" w:rsidRPr="006914AC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Ośrodek Badań and Migracjami UW</w:t>
            </w:r>
          </w:p>
        </w:tc>
      </w:tr>
      <w:tr w:rsidR="009F2E10" w:rsidRPr="007E6D7F" w14:paraId="61FE5E20" w14:textId="77777777" w:rsidTr="00BB2592">
        <w:trPr>
          <w:trHeight w:val="592"/>
          <w:jc w:val="center"/>
        </w:trPr>
        <w:tc>
          <w:tcPr>
            <w:tcW w:w="846" w:type="dxa"/>
            <w:vAlign w:val="center"/>
          </w:tcPr>
          <w:p w14:paraId="3C4A7B5F" w14:textId="2F09DAEC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Mgr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1195DE56" w14:textId="7D84822B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Anna Dąbrowska</w:t>
            </w:r>
          </w:p>
        </w:tc>
        <w:tc>
          <w:tcPr>
            <w:tcW w:w="3691" w:type="dxa"/>
            <w:vAlign w:val="center"/>
          </w:tcPr>
          <w:p w14:paraId="3D7F41AA" w14:textId="5C426402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Stowarzyszenie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Homo Faber Lublin</w:t>
            </w:r>
          </w:p>
        </w:tc>
      </w:tr>
      <w:tr w:rsidR="009F2E10" w:rsidRPr="007E6D7F" w14:paraId="13C92CE5" w14:textId="77777777" w:rsidTr="00BB2592">
        <w:trPr>
          <w:trHeight w:val="487"/>
          <w:jc w:val="center"/>
        </w:trPr>
        <w:tc>
          <w:tcPr>
            <w:tcW w:w="846" w:type="dxa"/>
            <w:vAlign w:val="center"/>
          </w:tcPr>
          <w:p w14:paraId="766DD893" w14:textId="7D4FFD7E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Mgr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42B8B3F" w14:textId="10B6608B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Natalia Szu</w:t>
            </w:r>
            <w:r w:rsidR="00DC5D0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3691" w:type="dxa"/>
            <w:vAlign w:val="center"/>
          </w:tcPr>
          <w:p w14:paraId="7589E05A" w14:textId="4FD4BFF9" w:rsidR="009F2E10" w:rsidRPr="00CE0E3A" w:rsidRDefault="009F2E10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WNPiD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UAM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</w:tr>
      <w:tr w:rsidR="00D218D3" w:rsidRPr="007E6D7F" w14:paraId="1D3FDB62" w14:textId="77777777" w:rsidTr="00BB2592">
        <w:trPr>
          <w:trHeight w:val="603"/>
          <w:jc w:val="center"/>
        </w:trPr>
        <w:tc>
          <w:tcPr>
            <w:tcW w:w="846" w:type="dxa"/>
            <w:vAlign w:val="center"/>
          </w:tcPr>
          <w:p w14:paraId="7B36620A" w14:textId="5EED5A41" w:rsidR="00D218D3" w:rsidRDefault="00D218D3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2410" w:type="dxa"/>
            <w:vAlign w:val="center"/>
          </w:tcPr>
          <w:p w14:paraId="705C2260" w14:textId="46F1EA21" w:rsidR="00D218D3" w:rsidRPr="00D218D3" w:rsidRDefault="00D218D3" w:rsidP="00D218D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Anna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Górna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-Kubacka</w:t>
            </w:r>
          </w:p>
        </w:tc>
        <w:tc>
          <w:tcPr>
            <w:tcW w:w="3691" w:type="dxa"/>
            <w:vAlign w:val="center"/>
          </w:tcPr>
          <w:p w14:paraId="199FA9C0" w14:textId="20A07FD7" w:rsidR="00B843A7" w:rsidRPr="00D218D3" w:rsidRDefault="00B843A7" w:rsidP="00B843A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Wojewódzki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Urząd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Pracy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w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Poznaniu</w:t>
            </w:r>
            <w:proofErr w:type="spellEnd"/>
          </w:p>
        </w:tc>
      </w:tr>
      <w:tr w:rsidR="009F2E10" w:rsidRPr="007E6D7F" w14:paraId="0128A959" w14:textId="77777777" w:rsidTr="00321E11">
        <w:trPr>
          <w:trHeight w:val="660"/>
          <w:jc w:val="center"/>
        </w:trPr>
        <w:tc>
          <w:tcPr>
            <w:tcW w:w="846" w:type="dxa"/>
            <w:vAlign w:val="center"/>
          </w:tcPr>
          <w:p w14:paraId="27CC1978" w14:textId="38CAC56D" w:rsidR="009F2E10" w:rsidRPr="00CE0E3A" w:rsidRDefault="00D218D3" w:rsidP="005A4E2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2410" w:type="dxa"/>
            <w:vAlign w:val="center"/>
          </w:tcPr>
          <w:p w14:paraId="1D1F3BF3" w14:textId="5AFAA8AC" w:rsidR="009F2E10" w:rsidRPr="00D218D3" w:rsidRDefault="00D218D3" w:rsidP="00D218D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Anna Niewiadomska</w:t>
            </w:r>
          </w:p>
        </w:tc>
        <w:tc>
          <w:tcPr>
            <w:tcW w:w="3691" w:type="dxa"/>
            <w:vAlign w:val="center"/>
          </w:tcPr>
          <w:p w14:paraId="524B8A0E" w14:textId="762EA360" w:rsidR="009F2E10" w:rsidRPr="00CE0E3A" w:rsidRDefault="00D218D3" w:rsidP="00D218D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Uniwersytet</w:t>
            </w:r>
            <w:proofErr w:type="spellEnd"/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Zielonogórski</w:t>
            </w:r>
            <w:proofErr w:type="spellEnd"/>
          </w:p>
        </w:tc>
      </w:tr>
      <w:bookmarkEnd w:id="5"/>
    </w:tbl>
    <w:p w14:paraId="25120E87" w14:textId="381E4B25" w:rsidR="00DE369E" w:rsidRDefault="00DE369E" w:rsidP="00DE369E">
      <w:pPr>
        <w:rPr>
          <w:rFonts w:ascii="Calibri" w:hAnsi="Calibri" w:cs="Calibri"/>
          <w:b/>
          <w:bCs/>
          <w:color w:val="000000" w:themeColor="text1"/>
          <w:u w:val="single"/>
          <w:lang w:val="en-US"/>
        </w:rPr>
      </w:pPr>
    </w:p>
    <w:p w14:paraId="2E5C86A8" w14:textId="77777777" w:rsidR="0024050E" w:rsidRDefault="0024050E" w:rsidP="004B7087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bookmarkStart w:id="6" w:name="_Hlk58586520"/>
      <w:bookmarkStart w:id="7" w:name="_Hlk58586795"/>
    </w:p>
    <w:p w14:paraId="50F487FA" w14:textId="0CE33ED3" w:rsidR="004E5394" w:rsidRDefault="004E5394" w:rsidP="004B7087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t xml:space="preserve">Panel </w:t>
      </w:r>
      <w:r w:rsidR="00CE0E3A">
        <w:rPr>
          <w:rFonts w:ascii="Calibri" w:hAnsi="Calibri" w:cs="Calibri"/>
          <w:b/>
          <w:bCs/>
          <w:color w:val="000000" w:themeColor="text1"/>
          <w:u w:val="single"/>
        </w:rPr>
        <w:t>2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="00F041F0"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D755E3">
        <w:rPr>
          <w:rFonts w:ascii="Calibri" w:hAnsi="Calibri" w:cs="Calibri"/>
          <w:b/>
          <w:bCs/>
          <w:color w:val="000000" w:themeColor="text1"/>
          <w:u w:val="single"/>
        </w:rPr>
        <w:t xml:space="preserve">CZŁOWIEK </w:t>
      </w:r>
      <w:r w:rsidR="00F041F0">
        <w:rPr>
          <w:rFonts w:ascii="Calibri" w:hAnsi="Calibri" w:cs="Calibri"/>
          <w:b/>
          <w:bCs/>
          <w:color w:val="000000" w:themeColor="text1"/>
          <w:u w:val="single"/>
        </w:rPr>
        <w:t xml:space="preserve">DLA </w:t>
      </w:r>
      <w:r w:rsidR="00D755E3">
        <w:rPr>
          <w:rFonts w:ascii="Calibri" w:hAnsi="Calibri" w:cs="Calibri"/>
          <w:b/>
          <w:bCs/>
          <w:color w:val="000000" w:themeColor="text1"/>
          <w:u w:val="single"/>
        </w:rPr>
        <w:t>CZŁOWIEK</w:t>
      </w:r>
      <w:r w:rsidR="00F041F0">
        <w:rPr>
          <w:rFonts w:ascii="Calibri" w:hAnsi="Calibri" w:cs="Calibri"/>
          <w:b/>
          <w:bCs/>
          <w:color w:val="000000" w:themeColor="text1"/>
          <w:u w:val="single"/>
        </w:rPr>
        <w:t>A</w:t>
      </w:r>
      <w:r w:rsidR="00D755E3">
        <w:rPr>
          <w:rFonts w:ascii="Calibri" w:hAnsi="Calibri" w:cs="Calibri"/>
          <w:b/>
          <w:bCs/>
          <w:color w:val="000000" w:themeColor="text1"/>
          <w:u w:val="single"/>
        </w:rPr>
        <w:t xml:space="preserve"> Z CZŁOWIEKIEM – </w:t>
      </w:r>
      <w:proofErr w:type="spellStart"/>
      <w:r w:rsidR="00F041F0">
        <w:rPr>
          <w:rFonts w:ascii="Calibri" w:hAnsi="Calibri" w:cs="Calibri"/>
          <w:b/>
          <w:bCs/>
          <w:color w:val="000000" w:themeColor="text1"/>
          <w:u w:val="single"/>
        </w:rPr>
        <w:t>NGO’s</w:t>
      </w:r>
      <w:proofErr w:type="spellEnd"/>
      <w:r w:rsidR="00F041F0"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827E31">
        <w:rPr>
          <w:rFonts w:ascii="Calibri" w:hAnsi="Calibri" w:cs="Calibri"/>
          <w:b/>
          <w:bCs/>
          <w:color w:val="000000" w:themeColor="text1"/>
          <w:u w:val="single"/>
        </w:rPr>
        <w:t>i</w:t>
      </w:r>
      <w:r w:rsidR="00F041F0">
        <w:rPr>
          <w:rFonts w:ascii="Calibri" w:hAnsi="Calibri" w:cs="Calibri"/>
          <w:b/>
          <w:bCs/>
          <w:color w:val="000000" w:themeColor="text1"/>
          <w:u w:val="single"/>
        </w:rPr>
        <w:t xml:space="preserve"> CSR</w:t>
      </w:r>
    </w:p>
    <w:p w14:paraId="72E2564B" w14:textId="77777777" w:rsidR="00D91C4C" w:rsidRPr="006914AC" w:rsidRDefault="00D91C4C" w:rsidP="00223B38">
      <w:pPr>
        <w:rPr>
          <w:rFonts w:ascii="Calibri" w:hAnsi="Calibri" w:cs="Calibri"/>
          <w:color w:val="000000" w:themeColor="text1"/>
        </w:rPr>
      </w:pPr>
    </w:p>
    <w:p w14:paraId="1539D348" w14:textId="51FBD216" w:rsidR="00D91C4C" w:rsidRPr="006914AC" w:rsidRDefault="00D91C4C" w:rsidP="00D91C4C">
      <w:pPr>
        <w:jc w:val="right"/>
        <w:rPr>
          <w:rFonts w:ascii="Calibri" w:hAnsi="Calibri" w:cs="Calibri"/>
          <w:color w:val="000000" w:themeColor="text1"/>
          <w:u w:val="single"/>
        </w:rPr>
      </w:pPr>
      <w:r w:rsidRPr="006914AC">
        <w:rPr>
          <w:rFonts w:ascii="Calibri" w:hAnsi="Calibri" w:cs="Calibri"/>
          <w:color w:val="000000" w:themeColor="text1"/>
          <w:u w:val="single"/>
        </w:rPr>
        <w:t>W</w:t>
      </w:r>
      <w:r w:rsidR="009F2E10" w:rsidRPr="006914AC">
        <w:rPr>
          <w:rFonts w:ascii="Calibri" w:hAnsi="Calibri" w:cs="Calibri"/>
          <w:color w:val="000000" w:themeColor="text1"/>
          <w:u w:val="single"/>
        </w:rPr>
        <w:t>TO</w:t>
      </w:r>
      <w:r w:rsidRPr="006914AC">
        <w:rPr>
          <w:rFonts w:ascii="Calibri" w:hAnsi="Calibri" w:cs="Calibri"/>
          <w:color w:val="000000" w:themeColor="text1"/>
          <w:u w:val="single"/>
        </w:rPr>
        <w:t xml:space="preserve">REK – 7 </w:t>
      </w:r>
      <w:r w:rsidR="009F2E10" w:rsidRPr="006914AC">
        <w:rPr>
          <w:rFonts w:ascii="Calibri" w:hAnsi="Calibri" w:cs="Calibri"/>
          <w:color w:val="000000" w:themeColor="text1"/>
          <w:u w:val="single"/>
        </w:rPr>
        <w:t xml:space="preserve">CZERWCA </w:t>
      </w:r>
      <w:r w:rsidRPr="006914AC">
        <w:rPr>
          <w:rFonts w:ascii="Calibri" w:hAnsi="Calibri" w:cs="Calibri"/>
          <w:color w:val="000000" w:themeColor="text1"/>
          <w:u w:val="single"/>
        </w:rPr>
        <w:t>202</w:t>
      </w:r>
      <w:r w:rsidR="009F2E10" w:rsidRPr="006914AC">
        <w:rPr>
          <w:rFonts w:ascii="Calibri" w:hAnsi="Calibri" w:cs="Calibri"/>
          <w:color w:val="000000" w:themeColor="text1"/>
          <w:u w:val="single"/>
        </w:rPr>
        <w:t>2</w:t>
      </w:r>
    </w:p>
    <w:p w14:paraId="666B39AF" w14:textId="784336A6" w:rsidR="00D91C4C" w:rsidRPr="006914AC" w:rsidRDefault="00270E66" w:rsidP="00270E6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</w:rPr>
      </w:pPr>
      <w:r w:rsidRPr="006914AC">
        <w:rPr>
          <w:rFonts w:ascii="Calibri" w:hAnsi="Calibri" w:cs="Calibri"/>
          <w:b/>
          <w:bCs/>
          <w:color w:val="000000" w:themeColor="text1"/>
        </w:rPr>
        <w:t xml:space="preserve">AULA </w:t>
      </w:r>
      <w:proofErr w:type="spellStart"/>
      <w:r w:rsidRPr="006914AC">
        <w:rPr>
          <w:rFonts w:ascii="Calibri" w:hAnsi="Calibri" w:cs="Calibri"/>
          <w:b/>
          <w:bCs/>
          <w:color w:val="000000" w:themeColor="text1"/>
        </w:rPr>
        <w:t>WNPiD</w:t>
      </w:r>
      <w:proofErr w:type="spellEnd"/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="00D91C4C" w:rsidRPr="006914AC">
        <w:rPr>
          <w:rFonts w:ascii="Calibri" w:hAnsi="Calibri" w:cs="Calibri"/>
          <w:b/>
          <w:bCs/>
          <w:color w:val="000000" w:themeColor="text1"/>
        </w:rPr>
        <w:t>1</w:t>
      </w:r>
      <w:r w:rsidR="009F2E10" w:rsidRPr="006914AC">
        <w:rPr>
          <w:rFonts w:ascii="Calibri" w:hAnsi="Calibri" w:cs="Calibri"/>
          <w:b/>
          <w:bCs/>
          <w:color w:val="000000" w:themeColor="text1"/>
        </w:rPr>
        <w:t>2</w:t>
      </w:r>
      <w:r w:rsidR="00D91C4C" w:rsidRPr="006914AC">
        <w:rPr>
          <w:rFonts w:ascii="Calibri" w:hAnsi="Calibri" w:cs="Calibri"/>
          <w:b/>
          <w:bCs/>
          <w:color w:val="000000" w:themeColor="text1"/>
        </w:rPr>
        <w:t>:30-1</w:t>
      </w:r>
      <w:r w:rsidR="009F2E10" w:rsidRPr="006914AC">
        <w:rPr>
          <w:rFonts w:ascii="Calibri" w:hAnsi="Calibri" w:cs="Calibri"/>
          <w:b/>
          <w:bCs/>
          <w:color w:val="000000" w:themeColor="text1"/>
        </w:rPr>
        <w:t>4</w:t>
      </w:r>
      <w:r w:rsidR="00D91C4C" w:rsidRPr="006914AC">
        <w:rPr>
          <w:rFonts w:ascii="Calibri" w:hAnsi="Calibri" w:cs="Calibri"/>
          <w:b/>
          <w:bCs/>
          <w:color w:val="000000" w:themeColor="text1"/>
        </w:rPr>
        <w:t>:</w:t>
      </w:r>
      <w:r w:rsidR="009F2E10" w:rsidRPr="006914AC">
        <w:rPr>
          <w:rFonts w:ascii="Calibri" w:hAnsi="Calibri" w:cs="Calibri"/>
          <w:b/>
          <w:bCs/>
          <w:color w:val="000000" w:themeColor="text1"/>
        </w:rPr>
        <w:t>30</w:t>
      </w:r>
    </w:p>
    <w:p w14:paraId="3B2B7BF0" w14:textId="4291124F" w:rsidR="00340AE9" w:rsidRPr="00AA2B26" w:rsidRDefault="00D91C4C" w:rsidP="00D91C4C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</w:rPr>
        <w:t>MODERATO</w:t>
      </w:r>
      <w:r w:rsidRPr="00D94E82">
        <w:rPr>
          <w:rFonts w:ascii="Calibri" w:hAnsi="Calibri" w:cs="Calibri"/>
          <w:b/>
          <w:bCs/>
          <w:color w:val="000000" w:themeColor="text1"/>
        </w:rPr>
        <w:t xml:space="preserve">R: </w:t>
      </w:r>
      <w:r w:rsidR="00D94E82" w:rsidRPr="00D94E82">
        <w:rPr>
          <w:rFonts w:ascii="Calibri" w:hAnsi="Calibri" w:cs="Calibri"/>
          <w:b/>
          <w:bCs/>
          <w:color w:val="000000" w:themeColor="text1"/>
        </w:rPr>
        <w:t>prof. UAM, dr hab. Szymon Ossowski</w:t>
      </w:r>
    </w:p>
    <w:tbl>
      <w:tblPr>
        <w:tblStyle w:val="Tabela-Siatka"/>
        <w:tblW w:w="7142" w:type="dxa"/>
        <w:jc w:val="center"/>
        <w:tblLook w:val="04A0" w:firstRow="1" w:lastRow="0" w:firstColumn="1" w:lastColumn="0" w:noHBand="0" w:noVBand="1"/>
      </w:tblPr>
      <w:tblGrid>
        <w:gridCol w:w="3078"/>
        <w:gridCol w:w="4064"/>
      </w:tblGrid>
      <w:tr w:rsidR="00340AE9" w:rsidRPr="007E6D7F" w14:paraId="5C7CA27E" w14:textId="77777777" w:rsidTr="00321E11">
        <w:trPr>
          <w:trHeight w:val="784"/>
          <w:jc w:val="center"/>
        </w:trPr>
        <w:tc>
          <w:tcPr>
            <w:tcW w:w="3078" w:type="dxa"/>
            <w:vAlign w:val="center"/>
          </w:tcPr>
          <w:p w14:paraId="0395FA5B" w14:textId="6BBC54FC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Maria Sadowska</w:t>
            </w:r>
          </w:p>
        </w:tc>
        <w:tc>
          <w:tcPr>
            <w:tcW w:w="4064" w:type="dxa"/>
            <w:vAlign w:val="center"/>
          </w:tcPr>
          <w:p w14:paraId="65F28DDD" w14:textId="77777777" w:rsidR="00340AE9" w:rsidRPr="006914AC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Fundacja Pomocy Wzajemnej BARKA</w:t>
            </w:r>
          </w:p>
          <w:p w14:paraId="2BB23426" w14:textId="652C8740" w:rsidR="00340AE9" w:rsidRPr="006914AC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koordynator projektów, członek zarządu</w:t>
            </w:r>
          </w:p>
        </w:tc>
      </w:tr>
      <w:tr w:rsidR="00340AE9" w:rsidRPr="007E6D7F" w14:paraId="120D7ABA" w14:textId="77777777" w:rsidTr="009F465F">
        <w:trPr>
          <w:trHeight w:val="714"/>
          <w:jc w:val="center"/>
        </w:trPr>
        <w:tc>
          <w:tcPr>
            <w:tcW w:w="3078" w:type="dxa"/>
            <w:vAlign w:val="center"/>
          </w:tcPr>
          <w:p w14:paraId="2C18EBBE" w14:textId="0448F0B7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Aleksandra Orchowska</w:t>
            </w:r>
          </w:p>
        </w:tc>
        <w:tc>
          <w:tcPr>
            <w:tcW w:w="4064" w:type="dxa"/>
            <w:vAlign w:val="center"/>
          </w:tcPr>
          <w:p w14:paraId="21FFCDFA" w14:textId="77777777" w:rsidR="00340AE9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Fundacja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ORCHidea</w:t>
            </w:r>
          </w:p>
          <w:p w14:paraId="53189A56" w14:textId="0B70AF44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Wiceprezes</w:t>
            </w:r>
            <w:proofErr w:type="spellEnd"/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Zarządu</w:t>
            </w:r>
            <w:proofErr w:type="spellEnd"/>
          </w:p>
        </w:tc>
      </w:tr>
      <w:tr w:rsidR="00340AE9" w:rsidRPr="007E6D7F" w14:paraId="12C0B50D" w14:textId="77777777" w:rsidTr="009F465F">
        <w:trPr>
          <w:trHeight w:val="625"/>
          <w:jc w:val="center"/>
        </w:trPr>
        <w:tc>
          <w:tcPr>
            <w:tcW w:w="3078" w:type="dxa"/>
            <w:vAlign w:val="center"/>
          </w:tcPr>
          <w:p w14:paraId="27E82522" w14:textId="5924DA72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Ewa Gałka </w:t>
            </w:r>
          </w:p>
        </w:tc>
        <w:tc>
          <w:tcPr>
            <w:tcW w:w="4064" w:type="dxa"/>
            <w:vAlign w:val="center"/>
          </w:tcPr>
          <w:p w14:paraId="246AC530" w14:textId="77777777" w:rsidR="00340AE9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Centrum PISOP </w:t>
            </w:r>
          </w:p>
          <w:p w14:paraId="0FE543E0" w14:textId="152C7C60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Prezeska</w:t>
            </w:r>
            <w:proofErr w:type="spellEnd"/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A1C0A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</w:t>
            </w:r>
            <w:r w:rsidRPr="00D755E3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arządu</w:t>
            </w:r>
            <w:proofErr w:type="spellEnd"/>
          </w:p>
        </w:tc>
      </w:tr>
      <w:tr w:rsidR="00340AE9" w:rsidRPr="007E6D7F" w14:paraId="53451591" w14:textId="77777777" w:rsidTr="009F465F">
        <w:trPr>
          <w:trHeight w:val="619"/>
          <w:jc w:val="center"/>
        </w:trPr>
        <w:tc>
          <w:tcPr>
            <w:tcW w:w="3078" w:type="dxa"/>
            <w:vAlign w:val="center"/>
          </w:tcPr>
          <w:p w14:paraId="29835877" w14:textId="2D93A158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Magdalena Borowiec</w:t>
            </w:r>
          </w:p>
        </w:tc>
        <w:tc>
          <w:tcPr>
            <w:tcW w:w="4064" w:type="dxa"/>
            <w:vAlign w:val="center"/>
          </w:tcPr>
          <w:p w14:paraId="2EE5867A" w14:textId="110513E6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Stowarzyszenie</w:t>
            </w:r>
            <w:proofErr w:type="spellEnd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„</w:t>
            </w:r>
            <w:proofErr w:type="spellStart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Pogotowie</w:t>
            </w:r>
            <w:proofErr w:type="spellEnd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Społeczne</w:t>
            </w:r>
            <w:proofErr w:type="spellEnd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”</w:t>
            </w:r>
          </w:p>
        </w:tc>
      </w:tr>
      <w:tr w:rsidR="00340AE9" w:rsidRPr="007E6D7F" w14:paraId="70B29A54" w14:textId="77777777" w:rsidTr="009F465F">
        <w:trPr>
          <w:trHeight w:val="571"/>
          <w:jc w:val="center"/>
        </w:trPr>
        <w:tc>
          <w:tcPr>
            <w:tcW w:w="3078" w:type="dxa"/>
            <w:vAlign w:val="center"/>
          </w:tcPr>
          <w:p w14:paraId="27FBFCE2" w14:textId="4F5A4743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Jakub Marchlewski</w:t>
            </w:r>
          </w:p>
        </w:tc>
        <w:tc>
          <w:tcPr>
            <w:tcW w:w="4064" w:type="dxa"/>
            <w:vAlign w:val="center"/>
          </w:tcPr>
          <w:p w14:paraId="3A5630E2" w14:textId="6907232B" w:rsidR="00340AE9" w:rsidRPr="006914AC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Fundacja „Jacek z Szafy” </w:t>
            </w:r>
          </w:p>
          <w:p w14:paraId="0921285F" w14:textId="36E2B3A5" w:rsidR="00340AE9" w:rsidRPr="006914AC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Prezes </w:t>
            </w:r>
          </w:p>
        </w:tc>
      </w:tr>
      <w:tr w:rsidR="009F465F" w:rsidRPr="007E6D7F" w14:paraId="7C2A284E" w14:textId="77777777" w:rsidTr="00321E11">
        <w:trPr>
          <w:trHeight w:val="784"/>
          <w:jc w:val="center"/>
        </w:trPr>
        <w:tc>
          <w:tcPr>
            <w:tcW w:w="3078" w:type="dxa"/>
            <w:vAlign w:val="center"/>
          </w:tcPr>
          <w:p w14:paraId="5A3F355C" w14:textId="62C27952" w:rsidR="009F465F" w:rsidRPr="00340AE9" w:rsidRDefault="00BB2592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Justyna K. </w:t>
            </w:r>
            <w:proofErr w:type="spellStart"/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Ochędzan</w:t>
            </w:r>
            <w:proofErr w:type="spellEnd"/>
          </w:p>
        </w:tc>
        <w:tc>
          <w:tcPr>
            <w:tcW w:w="4064" w:type="dxa"/>
            <w:vAlign w:val="center"/>
          </w:tcPr>
          <w:p w14:paraId="71BA5FB2" w14:textId="77777777" w:rsidR="00BB2592" w:rsidRDefault="00BB2592" w:rsidP="00BB259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Wielkopolsk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Rad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Koordynacyjn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 </w:t>
            </w: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Związk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</w:t>
            </w: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Organizacji Pozarządowych </w:t>
            </w:r>
          </w:p>
          <w:p w14:paraId="45EEFB44" w14:textId="3578AE10" w:rsidR="009F465F" w:rsidRPr="006914AC" w:rsidRDefault="00BB2592" w:rsidP="00BB259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B259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Prezes</w:t>
            </w:r>
          </w:p>
        </w:tc>
      </w:tr>
      <w:tr w:rsidR="00340AE9" w:rsidRPr="007E6D7F" w14:paraId="089F4B38" w14:textId="77777777" w:rsidTr="00BB2592">
        <w:trPr>
          <w:trHeight w:val="679"/>
          <w:jc w:val="center"/>
        </w:trPr>
        <w:tc>
          <w:tcPr>
            <w:tcW w:w="3078" w:type="dxa"/>
            <w:vAlign w:val="center"/>
          </w:tcPr>
          <w:p w14:paraId="7E3D25A8" w14:textId="0E1FE739" w:rsidR="00340AE9" w:rsidRPr="00CE0E3A" w:rsidRDefault="00340AE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Agnieszka Kaczmarek</w:t>
            </w:r>
          </w:p>
        </w:tc>
        <w:tc>
          <w:tcPr>
            <w:tcW w:w="4064" w:type="dxa"/>
            <w:vAlign w:val="center"/>
          </w:tcPr>
          <w:p w14:paraId="500736A6" w14:textId="77777777" w:rsidR="00340AE9" w:rsidRPr="006914AC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Aquanet</w:t>
            </w:r>
            <w:proofErr w:type="spellEnd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S.A.</w:t>
            </w:r>
          </w:p>
          <w:p w14:paraId="1D6753EF" w14:textId="4AE50BEC" w:rsidR="00340AE9" w:rsidRPr="00340AE9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Specjalista ds. </w:t>
            </w: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CSR</w:t>
            </w:r>
          </w:p>
          <w:p w14:paraId="0ADAA98D" w14:textId="21CD50B9" w:rsidR="00340AE9" w:rsidRPr="00CE0E3A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340AE9" w:rsidRPr="007E6D7F" w14:paraId="68B504C2" w14:textId="77777777" w:rsidTr="00BB2592">
        <w:trPr>
          <w:trHeight w:val="633"/>
          <w:jc w:val="center"/>
        </w:trPr>
        <w:tc>
          <w:tcPr>
            <w:tcW w:w="3078" w:type="dxa"/>
            <w:vAlign w:val="center"/>
          </w:tcPr>
          <w:p w14:paraId="4340967D" w14:textId="77777777" w:rsidR="00340AE9" w:rsidRPr="00340AE9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Mikielewicz</w:t>
            </w:r>
            <w:proofErr w:type="spellEnd"/>
          </w:p>
          <w:p w14:paraId="6375350B" w14:textId="5AC053B1" w:rsidR="00340AE9" w:rsidRPr="00CE0E3A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64" w:type="dxa"/>
            <w:vAlign w:val="center"/>
          </w:tcPr>
          <w:p w14:paraId="251334D4" w14:textId="77777777" w:rsidR="00340AE9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Grupa MTP </w:t>
            </w:r>
          </w:p>
          <w:p w14:paraId="1F5793A8" w14:textId="7B7617AA" w:rsidR="00340AE9" w:rsidRPr="00340AE9" w:rsidRDefault="00F52183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K</w:t>
            </w:r>
            <w:r w:rsidR="00340AE9"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oordynator</w:t>
            </w:r>
            <w:proofErr w:type="spellEnd"/>
            <w:r w:rsidR="00340AE9" w:rsidRPr="00340AE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ds. CSR</w:t>
            </w:r>
          </w:p>
          <w:p w14:paraId="2280CABB" w14:textId="147EAFA8" w:rsidR="00340AE9" w:rsidRPr="00CE0E3A" w:rsidRDefault="00340AE9" w:rsidP="00340AE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bookmarkEnd w:id="6"/>
      <w:bookmarkEnd w:id="7"/>
    </w:tbl>
    <w:p w14:paraId="3EED8A0D" w14:textId="77777777" w:rsidR="00D91C4C" w:rsidRDefault="00D91C4C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3485B863" w14:textId="68B3F951" w:rsidR="00D94E82" w:rsidRDefault="00D94E82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5B707DF4" w14:textId="77777777" w:rsidR="00CA1771" w:rsidRDefault="00CA1771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4A974336" w14:textId="77777777" w:rsidR="00D94E82" w:rsidRDefault="00D94E82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47D12A0" w14:textId="74969774" w:rsidR="00C11C52" w:rsidRDefault="00C11C52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lastRenderedPageBreak/>
        <w:t xml:space="preserve">Panel </w:t>
      </w:r>
      <w:r>
        <w:rPr>
          <w:rFonts w:ascii="Calibri" w:hAnsi="Calibri" w:cs="Calibri"/>
          <w:b/>
          <w:bCs/>
          <w:color w:val="000000" w:themeColor="text1"/>
          <w:u w:val="single"/>
        </w:rPr>
        <w:t>3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 xml:space="preserve">. </w:t>
      </w:r>
      <w:r w:rsidR="00020F1A">
        <w:rPr>
          <w:rFonts w:ascii="Calibri" w:hAnsi="Calibri" w:cs="Calibri"/>
          <w:b/>
          <w:bCs/>
          <w:color w:val="000000" w:themeColor="text1"/>
          <w:u w:val="single"/>
        </w:rPr>
        <w:t>Samorządy wobec kryzysu uchodźczego</w:t>
      </w:r>
    </w:p>
    <w:p w14:paraId="4D40423E" w14:textId="44E24785" w:rsidR="00C11C52" w:rsidRDefault="00C11C52" w:rsidP="00C11C52">
      <w:pPr>
        <w:rPr>
          <w:rFonts w:ascii="Calibri" w:hAnsi="Calibri" w:cs="Calibri"/>
          <w:color w:val="000000" w:themeColor="text1"/>
          <w:lang w:val="en-US"/>
        </w:rPr>
      </w:pPr>
    </w:p>
    <w:p w14:paraId="2B490856" w14:textId="77777777" w:rsidR="00270E66" w:rsidRDefault="00C11C52" w:rsidP="00270E66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color w:val="000000" w:themeColor="text1"/>
          <w:u w:val="single"/>
          <w:lang w:val="en-US"/>
        </w:rPr>
        <w:t>WT</w:t>
      </w:r>
      <w:r w:rsidR="00020F1A">
        <w:rPr>
          <w:rFonts w:ascii="Calibri" w:hAnsi="Calibri" w:cs="Calibri"/>
          <w:color w:val="000000" w:themeColor="text1"/>
          <w:u w:val="single"/>
          <w:lang w:val="en-US"/>
        </w:rPr>
        <w:t>OR</w:t>
      </w:r>
      <w:r>
        <w:rPr>
          <w:rFonts w:ascii="Calibri" w:hAnsi="Calibri" w:cs="Calibri"/>
          <w:color w:val="000000" w:themeColor="text1"/>
          <w:u w:val="single"/>
          <w:lang w:val="en-US"/>
        </w:rPr>
        <w:t>EK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 xml:space="preserve"> – </w:t>
      </w:r>
      <w:r>
        <w:rPr>
          <w:rFonts w:ascii="Calibri" w:hAnsi="Calibri" w:cs="Calibri"/>
          <w:color w:val="000000" w:themeColor="text1"/>
          <w:u w:val="single"/>
          <w:lang w:val="en-US"/>
        </w:rPr>
        <w:t xml:space="preserve">7 </w:t>
      </w:r>
      <w:r w:rsidR="00020F1A">
        <w:rPr>
          <w:rFonts w:ascii="Calibri" w:hAnsi="Calibri" w:cs="Calibri"/>
          <w:color w:val="000000" w:themeColor="text1"/>
          <w:u w:val="single"/>
          <w:lang w:val="en-US"/>
        </w:rPr>
        <w:t>CZERWCA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 xml:space="preserve"> 202</w:t>
      </w:r>
      <w:r w:rsidR="00020F1A">
        <w:rPr>
          <w:rFonts w:ascii="Calibri" w:hAnsi="Calibri" w:cs="Calibri"/>
          <w:color w:val="000000" w:themeColor="text1"/>
          <w:u w:val="single"/>
          <w:lang w:val="en-US"/>
        </w:rPr>
        <w:t>2</w:t>
      </w:r>
    </w:p>
    <w:p w14:paraId="14C839A6" w14:textId="54AA7386" w:rsidR="00C11C52" w:rsidRPr="00270E66" w:rsidRDefault="00270E66" w:rsidP="00270E66">
      <w:pPr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43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  <w:t xml:space="preserve"> 1</w:t>
      </w:r>
      <w:r w:rsidR="00020F1A"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C11C52">
        <w:rPr>
          <w:rFonts w:ascii="Calibri" w:hAnsi="Calibri" w:cs="Calibri"/>
          <w:b/>
          <w:bCs/>
          <w:color w:val="000000" w:themeColor="text1"/>
          <w:lang w:val="en-US"/>
        </w:rPr>
        <w:t>3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0-1</w:t>
      </w:r>
      <w:r w:rsidR="00020F1A">
        <w:rPr>
          <w:rFonts w:ascii="Calibri" w:hAnsi="Calibri" w:cs="Calibri"/>
          <w:b/>
          <w:bCs/>
          <w:color w:val="000000" w:themeColor="text1"/>
          <w:lang w:val="en-US"/>
        </w:rPr>
        <w:t>4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020F1A">
        <w:rPr>
          <w:rFonts w:ascii="Calibri" w:hAnsi="Calibri" w:cs="Calibri"/>
          <w:b/>
          <w:bCs/>
          <w:color w:val="000000" w:themeColor="text1"/>
          <w:lang w:val="en-US"/>
        </w:rPr>
        <w:t>3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0</w:t>
      </w:r>
    </w:p>
    <w:p w14:paraId="7C5CC72C" w14:textId="1DE69552" w:rsidR="006A1C0A" w:rsidRPr="00AA2B26" w:rsidRDefault="00C11C52" w:rsidP="00C11C52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MODERATOR: </w:t>
      </w:r>
      <w:r w:rsidR="00F52183">
        <w:rPr>
          <w:rFonts w:ascii="Calibri" w:hAnsi="Calibri" w:cs="Calibri"/>
          <w:b/>
          <w:bCs/>
          <w:color w:val="000000" w:themeColor="text1"/>
        </w:rPr>
        <w:t>dr Magdalena Kacperska</w:t>
      </w:r>
    </w:p>
    <w:tbl>
      <w:tblPr>
        <w:tblStyle w:val="Tabela-Siatka"/>
        <w:tblW w:w="7648" w:type="dxa"/>
        <w:jc w:val="center"/>
        <w:tblLook w:val="04A0" w:firstRow="1" w:lastRow="0" w:firstColumn="1" w:lastColumn="0" w:noHBand="0" w:noVBand="1"/>
      </w:tblPr>
      <w:tblGrid>
        <w:gridCol w:w="2364"/>
        <w:gridCol w:w="5284"/>
      </w:tblGrid>
      <w:tr w:rsidR="006406AF" w:rsidRPr="006406AF" w14:paraId="74BC6CBD" w14:textId="77777777" w:rsidTr="008C22A9">
        <w:trPr>
          <w:trHeight w:val="658"/>
          <w:jc w:val="center"/>
        </w:trPr>
        <w:tc>
          <w:tcPr>
            <w:tcW w:w="2364" w:type="dxa"/>
            <w:vAlign w:val="center"/>
          </w:tcPr>
          <w:p w14:paraId="55B8149C" w14:textId="77777777" w:rsidR="006A1C0A" w:rsidRDefault="009C5F2F" w:rsidP="00F139A3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Wojciech Bakun</w:t>
            </w:r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4BE34F5E" w14:textId="1269B8B5" w:rsidR="006406AF" w:rsidRPr="006406AF" w:rsidRDefault="006406AF" w:rsidP="00F139A3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  <w:t>On-line</w:t>
            </w:r>
          </w:p>
        </w:tc>
        <w:tc>
          <w:tcPr>
            <w:tcW w:w="5284" w:type="dxa"/>
            <w:vAlign w:val="center"/>
          </w:tcPr>
          <w:p w14:paraId="6A68AC6D" w14:textId="56BCF547" w:rsidR="006A1C0A" w:rsidRPr="006406AF" w:rsidRDefault="009C5F2F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Prezydent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Miasta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Przemyśla</w:t>
            </w:r>
            <w:proofErr w:type="spellEnd"/>
          </w:p>
        </w:tc>
      </w:tr>
      <w:tr w:rsidR="006A1C0A" w:rsidRPr="007E6D7F" w14:paraId="48EAA5A3" w14:textId="77777777" w:rsidTr="008C22A9">
        <w:trPr>
          <w:trHeight w:val="611"/>
          <w:jc w:val="center"/>
        </w:trPr>
        <w:tc>
          <w:tcPr>
            <w:tcW w:w="2364" w:type="dxa"/>
            <w:vAlign w:val="center"/>
          </w:tcPr>
          <w:p w14:paraId="729F2AE4" w14:textId="3F7D1511" w:rsidR="006A1C0A" w:rsidRPr="00CE0E3A" w:rsidRDefault="006A1C0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D277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Jarosław </w:t>
            </w:r>
            <w:proofErr w:type="spellStart"/>
            <w:r w:rsidRPr="006D277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Przewoźny</w:t>
            </w:r>
            <w:proofErr w:type="spellEnd"/>
          </w:p>
        </w:tc>
        <w:tc>
          <w:tcPr>
            <w:tcW w:w="5284" w:type="dxa"/>
            <w:vAlign w:val="center"/>
          </w:tcPr>
          <w:p w14:paraId="5F3D5341" w14:textId="627523AC" w:rsidR="006A1C0A" w:rsidRPr="00CE0E3A" w:rsidRDefault="006A1C0A" w:rsidP="006A1C0A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6D277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Burmistrz</w:t>
            </w:r>
            <w:proofErr w:type="spellEnd"/>
            <w:r w:rsidRPr="006D277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77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Pniew</w:t>
            </w:r>
            <w:proofErr w:type="spellEnd"/>
          </w:p>
        </w:tc>
      </w:tr>
      <w:tr w:rsidR="006A1C0A" w:rsidRPr="007E6D7F" w14:paraId="2933994E" w14:textId="77777777" w:rsidTr="008C22A9">
        <w:trPr>
          <w:trHeight w:val="565"/>
          <w:jc w:val="center"/>
        </w:trPr>
        <w:tc>
          <w:tcPr>
            <w:tcW w:w="2364" w:type="dxa"/>
            <w:vAlign w:val="center"/>
          </w:tcPr>
          <w:p w14:paraId="26EFCD7B" w14:textId="29D4E334" w:rsidR="006A1C0A" w:rsidRPr="00CE0E3A" w:rsidRDefault="006A1C0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Sylwia Jabłońska </w:t>
            </w:r>
          </w:p>
        </w:tc>
        <w:tc>
          <w:tcPr>
            <w:tcW w:w="5284" w:type="dxa"/>
            <w:vAlign w:val="center"/>
          </w:tcPr>
          <w:p w14:paraId="1E9B34CF" w14:textId="77777777" w:rsidR="00A96129" w:rsidRPr="00A96129" w:rsidRDefault="00A96129" w:rsidP="00A9612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Dyrektor</w:t>
            </w:r>
            <w:proofErr w:type="spellEnd"/>
          </w:p>
          <w:p w14:paraId="58AAC15F" w14:textId="37F323F3" w:rsidR="006A1C0A" w:rsidRPr="00CE0E3A" w:rsidRDefault="00A96129" w:rsidP="00A9612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Wydział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</w:t>
            </w:r>
            <w:proofErr w:type="spellEnd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Spraw</w:t>
            </w:r>
            <w:proofErr w:type="spellEnd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9612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Społecznych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A1C0A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Miasta</w:t>
            </w:r>
            <w:proofErr w:type="spellEnd"/>
            <w:r w:rsidR="006A1C0A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Gniezno</w:t>
            </w:r>
          </w:p>
        </w:tc>
      </w:tr>
      <w:tr w:rsidR="006A1C0A" w:rsidRPr="007E6D7F" w14:paraId="748B0D8D" w14:textId="77777777" w:rsidTr="008C22A9">
        <w:trPr>
          <w:trHeight w:val="641"/>
          <w:jc w:val="center"/>
        </w:trPr>
        <w:tc>
          <w:tcPr>
            <w:tcW w:w="2364" w:type="dxa"/>
            <w:vAlign w:val="center"/>
          </w:tcPr>
          <w:p w14:paraId="2E17885C" w14:textId="4A21008E" w:rsidR="006A1C0A" w:rsidRPr="00CE0E3A" w:rsidRDefault="009C5F2F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Arkadiusz Ptak</w:t>
            </w:r>
          </w:p>
        </w:tc>
        <w:tc>
          <w:tcPr>
            <w:tcW w:w="5284" w:type="dxa"/>
            <w:vAlign w:val="center"/>
          </w:tcPr>
          <w:p w14:paraId="57D7003F" w14:textId="5C2A1D90" w:rsidR="006A1C0A" w:rsidRPr="006914AC" w:rsidRDefault="009C5F2F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Burmistrz Miasta i Gminy Pleszew </w:t>
            </w:r>
          </w:p>
        </w:tc>
      </w:tr>
      <w:tr w:rsidR="006A1C0A" w:rsidRPr="007E6D7F" w14:paraId="6CCC890C" w14:textId="77777777" w:rsidTr="00321E11">
        <w:trPr>
          <w:trHeight w:val="738"/>
          <w:jc w:val="center"/>
        </w:trPr>
        <w:tc>
          <w:tcPr>
            <w:tcW w:w="2364" w:type="dxa"/>
            <w:vAlign w:val="center"/>
          </w:tcPr>
          <w:p w14:paraId="14758623" w14:textId="77777777" w:rsidR="006A1C0A" w:rsidRDefault="00DC5D0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Monika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Zembrzycka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0036AC8A" w14:textId="77777777" w:rsidR="00DC5D01" w:rsidRDefault="00DC5D0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  <w:p w14:paraId="3341E404" w14:textId="4F231D8E" w:rsidR="00DC5D01" w:rsidRPr="006A1C0A" w:rsidRDefault="00DC5D0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Edyta Antkowiak</w:t>
            </w:r>
          </w:p>
        </w:tc>
        <w:tc>
          <w:tcPr>
            <w:tcW w:w="5284" w:type="dxa"/>
            <w:vAlign w:val="center"/>
          </w:tcPr>
          <w:p w14:paraId="64C84DA4" w14:textId="11BF4CBE" w:rsidR="00DC5D01" w:rsidRDefault="00DC5D01" w:rsidP="00DC5D0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Zastępczyni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Dyrektora</w:t>
            </w:r>
            <w:proofErr w:type="spellEnd"/>
            <w:r w:rsidR="008C22A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DC5D0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ROPS </w:t>
            </w:r>
            <w:proofErr w:type="spellStart"/>
            <w:r w:rsidRPr="00DC5D0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  <w:p w14:paraId="72EFD9A8" w14:textId="77777777" w:rsidR="008C22A9" w:rsidRDefault="008C22A9" w:rsidP="00DC5D0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  <w:p w14:paraId="01D53E88" w14:textId="1E46C47B" w:rsidR="006A1C0A" w:rsidRPr="006A1C0A" w:rsidRDefault="00DC5D01" w:rsidP="008C22A9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Kierownik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Działu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Polityki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Migracyjnej</w:t>
            </w:r>
            <w:proofErr w:type="spellEnd"/>
            <w:r w:rsidR="008C22A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ROPS </w:t>
            </w:r>
            <w:proofErr w:type="spellStart"/>
            <w:r w:rsid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</w:tr>
      <w:tr w:rsidR="00F06485" w:rsidRPr="007E6D7F" w14:paraId="6F0DEBDD" w14:textId="77777777" w:rsidTr="00321E11">
        <w:trPr>
          <w:trHeight w:val="738"/>
          <w:jc w:val="center"/>
        </w:trPr>
        <w:tc>
          <w:tcPr>
            <w:tcW w:w="2364" w:type="dxa"/>
            <w:vAlign w:val="center"/>
          </w:tcPr>
          <w:p w14:paraId="1798BE2F" w14:textId="35FE8D58" w:rsidR="00F06485" w:rsidRPr="006A1C0A" w:rsidRDefault="00F06485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Piotr Czajka</w:t>
            </w:r>
          </w:p>
        </w:tc>
        <w:tc>
          <w:tcPr>
            <w:tcW w:w="5284" w:type="dxa"/>
            <w:vAlign w:val="center"/>
          </w:tcPr>
          <w:p w14:paraId="5387F0FB" w14:textId="77777777" w:rsidR="00F06485" w:rsidRDefault="00F06485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Z-ca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Dyrektora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Miejskiego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Ośrodka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Pomocy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Rodzinie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Poznaniu</w:t>
            </w:r>
            <w:proofErr w:type="spellEnd"/>
            <w:r w:rsidRPr="00F0648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ab/>
            </w:r>
          </w:p>
          <w:p w14:paraId="31366892" w14:textId="77777777" w:rsidR="00BB2592" w:rsidRDefault="00E22FB0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Pomiędzy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synergią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rozproszeniem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pomoc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społeczna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obliczu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kryzysu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uchodźczego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Ukrainie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59C4D435" w14:textId="0F568820" w:rsidR="00E22FB0" w:rsidRDefault="00E22FB0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Poznańskie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doświadczenia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i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wyzwania</w:t>
            </w:r>
            <w:proofErr w:type="spellEnd"/>
            <w:r w:rsidRPr="00E22FB0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F96459" w:rsidRPr="007E6D7F" w14:paraId="52AD66EF" w14:textId="77777777" w:rsidTr="00321E11">
        <w:trPr>
          <w:trHeight w:val="738"/>
          <w:jc w:val="center"/>
        </w:trPr>
        <w:tc>
          <w:tcPr>
            <w:tcW w:w="2364" w:type="dxa"/>
            <w:vAlign w:val="center"/>
          </w:tcPr>
          <w:p w14:paraId="1D3DB5B3" w14:textId="1CDFABEC" w:rsidR="00F96459" w:rsidRPr="006914AC" w:rsidRDefault="00F9645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Dr Ryszard Bodziacki</w:t>
            </w:r>
          </w:p>
          <w:p w14:paraId="46A72E91" w14:textId="73F42090" w:rsidR="00F96459" w:rsidRPr="006914AC" w:rsidRDefault="00F96459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5284" w:type="dxa"/>
            <w:vAlign w:val="center"/>
          </w:tcPr>
          <w:p w14:paraId="16B25682" w14:textId="14C56C8D" w:rsidR="00F96459" w:rsidRPr="00F96459" w:rsidRDefault="00F96459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Lubuska</w:t>
            </w:r>
            <w:proofErr w:type="spellEnd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solidarność</w:t>
            </w:r>
            <w:proofErr w:type="spellEnd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Ukrainą</w:t>
            </w:r>
            <w:proofErr w:type="spellEnd"/>
            <w:r w:rsidRPr="00F96459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14:paraId="43F5CE20" w14:textId="4A04C75F" w:rsidR="00C11C52" w:rsidRDefault="00C11C52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136ED507" w14:textId="58BE7640" w:rsidR="00F96459" w:rsidRDefault="00F96459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bookmarkStart w:id="8" w:name="_Hlk58587796"/>
    </w:p>
    <w:p w14:paraId="7D5E071B" w14:textId="0A0DCD25" w:rsidR="00F96459" w:rsidRDefault="00F96459" w:rsidP="00C11C52">
      <w:pPr>
        <w:jc w:val="both"/>
        <w:rPr>
          <w:rFonts w:ascii="Calibri" w:hAnsi="Calibri" w:cs="Calibri"/>
          <w:b/>
          <w:bCs/>
          <w:color w:val="000000" w:themeColor="text1"/>
        </w:rPr>
      </w:pPr>
      <w:bookmarkStart w:id="9" w:name="_Hlk105067204"/>
      <w:r>
        <w:rPr>
          <w:rFonts w:ascii="Calibri" w:hAnsi="Calibri" w:cs="Calibri"/>
          <w:b/>
          <w:bCs/>
          <w:color w:val="000000" w:themeColor="text1"/>
          <w:u w:val="single"/>
        </w:rPr>
        <w:t>14</w:t>
      </w:r>
      <w:r w:rsidR="007E63D9">
        <w:rPr>
          <w:rFonts w:ascii="Calibri" w:hAnsi="Calibri" w:cs="Calibri"/>
          <w:b/>
          <w:bCs/>
          <w:color w:val="000000" w:themeColor="text1"/>
          <w:u w:val="single"/>
        </w:rPr>
        <w:t>:</w:t>
      </w:r>
      <w:r>
        <w:rPr>
          <w:rFonts w:ascii="Calibri" w:hAnsi="Calibri" w:cs="Calibri"/>
          <w:b/>
          <w:bCs/>
          <w:color w:val="000000" w:themeColor="text1"/>
          <w:u w:val="single"/>
        </w:rPr>
        <w:t>30</w:t>
      </w:r>
      <w:r w:rsidR="007E63D9">
        <w:rPr>
          <w:rFonts w:ascii="Calibri" w:hAnsi="Calibri" w:cs="Calibri"/>
          <w:b/>
          <w:bCs/>
          <w:color w:val="000000" w:themeColor="text1"/>
          <w:u w:val="single"/>
        </w:rPr>
        <w:t>-</w:t>
      </w:r>
      <w:r>
        <w:rPr>
          <w:rFonts w:ascii="Calibri" w:hAnsi="Calibri" w:cs="Calibri"/>
          <w:b/>
          <w:bCs/>
          <w:color w:val="000000" w:themeColor="text1"/>
          <w:u w:val="single"/>
        </w:rPr>
        <w:t>15</w:t>
      </w:r>
      <w:r w:rsidR="007E63D9">
        <w:rPr>
          <w:rFonts w:ascii="Calibri" w:hAnsi="Calibri" w:cs="Calibri"/>
          <w:b/>
          <w:bCs/>
          <w:color w:val="000000" w:themeColor="text1"/>
          <w:u w:val="single"/>
        </w:rPr>
        <w:t>:</w:t>
      </w:r>
      <w:r>
        <w:rPr>
          <w:rFonts w:ascii="Calibri" w:hAnsi="Calibri" w:cs="Calibri"/>
          <w:b/>
          <w:bCs/>
          <w:color w:val="000000" w:themeColor="text1"/>
          <w:u w:val="single"/>
        </w:rPr>
        <w:t>30</w:t>
      </w:r>
      <w:r w:rsidR="007E63D9" w:rsidRPr="007E63D9">
        <w:rPr>
          <w:rFonts w:ascii="Calibri" w:hAnsi="Calibri" w:cs="Calibri"/>
          <w:b/>
          <w:bCs/>
          <w:color w:val="000000" w:themeColor="text1"/>
        </w:rPr>
        <w:tab/>
      </w:r>
      <w:r w:rsidR="007E63D9" w:rsidRPr="007E63D9">
        <w:rPr>
          <w:rFonts w:ascii="Calibri" w:hAnsi="Calibri" w:cs="Calibri"/>
          <w:b/>
          <w:bCs/>
          <w:color w:val="000000" w:themeColor="text1"/>
        </w:rPr>
        <w:tab/>
      </w:r>
      <w:r w:rsidRPr="00F96459">
        <w:rPr>
          <w:rFonts w:ascii="Calibri" w:hAnsi="Calibri" w:cs="Calibri"/>
          <w:b/>
          <w:bCs/>
          <w:color w:val="000000" w:themeColor="text1"/>
        </w:rPr>
        <w:t>LUNCH</w:t>
      </w:r>
    </w:p>
    <w:bookmarkEnd w:id="9"/>
    <w:p w14:paraId="4E9E70F9" w14:textId="77777777" w:rsidR="00F96459" w:rsidRDefault="00F96459" w:rsidP="00C11C52">
      <w:pPr>
        <w:jc w:val="both"/>
        <w:rPr>
          <w:rFonts w:ascii="Calibri" w:hAnsi="Calibri" w:cs="Calibri"/>
          <w:b/>
          <w:bCs/>
          <w:color w:val="000000" w:themeColor="text1"/>
        </w:rPr>
      </w:pPr>
    </w:p>
    <w:p w14:paraId="2E2D295C" w14:textId="70992582" w:rsidR="00F96459" w:rsidRDefault="00F96459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F2D6AAB" w14:textId="2BD3F4AB" w:rsidR="00C11C52" w:rsidRPr="00957902" w:rsidRDefault="00C11C52" w:rsidP="00C11C52">
      <w:pPr>
        <w:jc w:val="both"/>
        <w:rPr>
          <w:rFonts w:ascii="Calibri" w:hAnsi="Calibri" w:cs="Calibri"/>
          <w:b/>
          <w:bCs/>
          <w:color w:val="000000" w:themeColor="text1"/>
          <w:u w:val="single"/>
        </w:rPr>
      </w:pPr>
      <w:r w:rsidRPr="00957902">
        <w:rPr>
          <w:rFonts w:ascii="Calibri" w:hAnsi="Calibri" w:cs="Calibri"/>
          <w:b/>
          <w:bCs/>
          <w:color w:val="000000" w:themeColor="text1"/>
          <w:u w:val="single"/>
        </w:rPr>
        <w:t>Panel 4.</w:t>
      </w:r>
      <w:r w:rsidR="003D4566" w:rsidRPr="00957902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 w:rsidR="00F96459" w:rsidRPr="00957902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Międzynarodowy wymiar uchodźctwa </w:t>
      </w:r>
    </w:p>
    <w:p w14:paraId="5C61DC31" w14:textId="2A1F583A" w:rsidR="00C11C52" w:rsidRDefault="00C11C52" w:rsidP="00C11C52">
      <w:pPr>
        <w:rPr>
          <w:rFonts w:ascii="Calibri" w:hAnsi="Calibri" w:cs="Calibri"/>
          <w:color w:val="000000" w:themeColor="text1"/>
          <w:lang w:val="en-US"/>
        </w:rPr>
      </w:pPr>
      <w:r w:rsidRPr="00223B38">
        <w:rPr>
          <w:rFonts w:ascii="Calibri" w:hAnsi="Calibri" w:cs="Calibri"/>
          <w:color w:val="000000" w:themeColor="text1"/>
          <w:lang w:val="en-US"/>
        </w:rPr>
        <w:t xml:space="preserve"> </w:t>
      </w:r>
    </w:p>
    <w:p w14:paraId="5F2515AD" w14:textId="00ED5A57" w:rsidR="00C11C52" w:rsidRPr="008557DC" w:rsidRDefault="00C11C52" w:rsidP="00C11C52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color w:val="000000" w:themeColor="text1"/>
          <w:u w:val="single"/>
          <w:lang w:val="en-US"/>
        </w:rPr>
        <w:t>WT</w:t>
      </w:r>
      <w:r w:rsidR="00F96459">
        <w:rPr>
          <w:rFonts w:ascii="Calibri" w:hAnsi="Calibri" w:cs="Calibri"/>
          <w:color w:val="000000" w:themeColor="text1"/>
          <w:u w:val="single"/>
          <w:lang w:val="en-US"/>
        </w:rPr>
        <w:t>OR</w:t>
      </w:r>
      <w:r>
        <w:rPr>
          <w:rFonts w:ascii="Calibri" w:hAnsi="Calibri" w:cs="Calibri"/>
          <w:color w:val="000000" w:themeColor="text1"/>
          <w:u w:val="single"/>
          <w:lang w:val="en-US"/>
        </w:rPr>
        <w:t>EK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 xml:space="preserve"> – </w:t>
      </w:r>
      <w:r>
        <w:rPr>
          <w:rFonts w:ascii="Calibri" w:hAnsi="Calibri" w:cs="Calibri"/>
          <w:color w:val="000000" w:themeColor="text1"/>
          <w:u w:val="single"/>
          <w:lang w:val="en-US"/>
        </w:rPr>
        <w:t xml:space="preserve">7 </w:t>
      </w:r>
      <w:r w:rsidR="00F96459">
        <w:rPr>
          <w:rFonts w:ascii="Calibri" w:hAnsi="Calibri" w:cs="Calibri"/>
          <w:color w:val="000000" w:themeColor="text1"/>
          <w:u w:val="single"/>
          <w:lang w:val="en-US"/>
        </w:rPr>
        <w:t xml:space="preserve">CZERWCA 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>202</w:t>
      </w:r>
      <w:r w:rsidR="00F96459">
        <w:rPr>
          <w:rFonts w:ascii="Calibri" w:hAnsi="Calibri" w:cs="Calibri"/>
          <w:color w:val="000000" w:themeColor="text1"/>
          <w:u w:val="single"/>
          <w:lang w:val="en-US"/>
        </w:rPr>
        <w:t>2</w:t>
      </w:r>
    </w:p>
    <w:p w14:paraId="2CBD7DDE" w14:textId="1B4BCCE8" w:rsidR="00C11C52" w:rsidRPr="005B50E4" w:rsidRDefault="00270E66" w:rsidP="00270E6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 xml:space="preserve">SALA: 43 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 w:rsidR="00F96459">
        <w:rPr>
          <w:rFonts w:ascii="Calibri" w:hAnsi="Calibri" w:cs="Calibri"/>
          <w:b/>
          <w:bCs/>
          <w:color w:val="000000" w:themeColor="text1"/>
          <w:lang w:val="en-US"/>
        </w:rPr>
        <w:t>5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F96459">
        <w:rPr>
          <w:rFonts w:ascii="Calibri" w:hAnsi="Calibri" w:cs="Calibri"/>
          <w:b/>
          <w:bCs/>
          <w:color w:val="000000" w:themeColor="text1"/>
          <w:lang w:val="en-US"/>
        </w:rPr>
        <w:t>30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-1</w:t>
      </w:r>
      <w:r w:rsidR="00F96459">
        <w:rPr>
          <w:rFonts w:ascii="Calibri" w:hAnsi="Calibri" w:cs="Calibri"/>
          <w:b/>
          <w:bCs/>
          <w:color w:val="000000" w:themeColor="text1"/>
          <w:lang w:val="en-US"/>
        </w:rPr>
        <w:t>7</w:t>
      </w:r>
      <w:r w:rsidR="00C11C52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 w:rsidR="00F96459">
        <w:rPr>
          <w:rFonts w:ascii="Calibri" w:hAnsi="Calibri" w:cs="Calibri"/>
          <w:b/>
          <w:bCs/>
          <w:color w:val="000000" w:themeColor="text1"/>
          <w:lang w:val="en-US"/>
        </w:rPr>
        <w:t>00</w:t>
      </w:r>
    </w:p>
    <w:p w14:paraId="7C927653" w14:textId="05746F87" w:rsidR="00C11C52" w:rsidRPr="00AA2B26" w:rsidRDefault="00C11C52" w:rsidP="00C11C52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</w:rPr>
        <w:t>MODERATOR:</w:t>
      </w:r>
      <w:r w:rsidRPr="00D91C4C"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D94E82">
        <w:rPr>
          <w:rFonts w:ascii="Calibri" w:hAnsi="Calibri" w:cs="Calibri"/>
          <w:b/>
          <w:bCs/>
          <w:color w:val="000000" w:themeColor="text1"/>
        </w:rPr>
        <w:t>dr Klaudia Gołębiowska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632"/>
        <w:gridCol w:w="2358"/>
        <w:gridCol w:w="1699"/>
        <w:gridCol w:w="4378"/>
      </w:tblGrid>
      <w:tr w:rsidR="00C11C52" w:rsidRPr="007E6D7F" w14:paraId="604BA65A" w14:textId="77777777" w:rsidTr="00F139A3">
        <w:trPr>
          <w:trHeight w:val="638"/>
          <w:jc w:val="center"/>
        </w:trPr>
        <w:tc>
          <w:tcPr>
            <w:tcW w:w="608" w:type="dxa"/>
            <w:vAlign w:val="center"/>
          </w:tcPr>
          <w:p w14:paraId="19D255B3" w14:textId="205ADEE4" w:rsidR="00C11C52" w:rsidRPr="00CE0E3A" w:rsidRDefault="00827E3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B672D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</w:t>
            </w:r>
            <w:r w:rsidR="00B672D5" w:rsidRPr="00B672D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672D5" w:rsidRPr="00B672D5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hab. prof. UZ,</w:t>
            </w:r>
          </w:p>
        </w:tc>
        <w:tc>
          <w:tcPr>
            <w:tcW w:w="2364" w:type="dxa"/>
            <w:vAlign w:val="center"/>
          </w:tcPr>
          <w:p w14:paraId="352E7E22" w14:textId="46A72742" w:rsidR="00C11C52" w:rsidRPr="00CE0E3A" w:rsidRDefault="009C5F2F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 w:rsidRPr="009C5F2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Waldemar </w:t>
            </w:r>
            <w:proofErr w:type="spellStart"/>
            <w:r w:rsidRPr="009C5F2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Sługocki</w:t>
            </w:r>
            <w:proofErr w:type="spellEnd"/>
          </w:p>
        </w:tc>
        <w:tc>
          <w:tcPr>
            <w:tcW w:w="1701" w:type="dxa"/>
            <w:vAlign w:val="center"/>
          </w:tcPr>
          <w:p w14:paraId="53A9AA7A" w14:textId="3F99BEAC" w:rsidR="00C11C52" w:rsidRPr="00CE0E3A" w:rsidRDefault="008B1C6A" w:rsidP="0024050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Uniwersytet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Zielonogórski</w:t>
            </w:r>
            <w:proofErr w:type="spellEnd"/>
          </w:p>
        </w:tc>
        <w:tc>
          <w:tcPr>
            <w:tcW w:w="4394" w:type="dxa"/>
            <w:vAlign w:val="center"/>
          </w:tcPr>
          <w:p w14:paraId="2EFDF924" w14:textId="1FC41965" w:rsidR="00C11C52" w:rsidRPr="00AA2B26" w:rsidRDefault="009C5F2F" w:rsidP="008C22A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C5F2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Polityka migracyjna UE a osoby uciekające przed wojną w Ukrainie</w:t>
            </w:r>
          </w:p>
        </w:tc>
      </w:tr>
      <w:tr w:rsidR="00C11C52" w:rsidRPr="008B1C6A" w14:paraId="5FFECB7F" w14:textId="77777777" w:rsidTr="008B1C6A">
        <w:trPr>
          <w:trHeight w:val="813"/>
          <w:jc w:val="center"/>
        </w:trPr>
        <w:tc>
          <w:tcPr>
            <w:tcW w:w="608" w:type="dxa"/>
            <w:vAlign w:val="center"/>
          </w:tcPr>
          <w:p w14:paraId="5139C773" w14:textId="2CF535DE" w:rsidR="00C11C52" w:rsidRPr="008B1C6A" w:rsidRDefault="008B1C6A" w:rsidP="008B1C6A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Mgr</w:t>
            </w:r>
          </w:p>
        </w:tc>
        <w:tc>
          <w:tcPr>
            <w:tcW w:w="2364" w:type="dxa"/>
            <w:vAlign w:val="center"/>
          </w:tcPr>
          <w:p w14:paraId="30A5712D" w14:textId="2B31B4E3" w:rsidR="00C11C52" w:rsidRPr="008B1C6A" w:rsidRDefault="008B1C6A" w:rsidP="008B1C6A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Radosław Sadowski</w:t>
            </w:r>
          </w:p>
        </w:tc>
        <w:tc>
          <w:tcPr>
            <w:tcW w:w="1701" w:type="dxa"/>
            <w:vAlign w:val="center"/>
          </w:tcPr>
          <w:p w14:paraId="55F3A27D" w14:textId="2C3F235F" w:rsidR="00C11C52" w:rsidRPr="006914AC" w:rsidRDefault="008B1C6A" w:rsidP="008B1C6A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Szkoła Doktorska Szkoły Głównej Handlowej w Warszawie</w:t>
            </w:r>
          </w:p>
        </w:tc>
        <w:tc>
          <w:tcPr>
            <w:tcW w:w="4394" w:type="dxa"/>
            <w:vAlign w:val="center"/>
          </w:tcPr>
          <w:p w14:paraId="7EAD78C3" w14:textId="59945946" w:rsidR="00C11C52" w:rsidRPr="008B1C6A" w:rsidRDefault="008B1C6A" w:rsidP="008C22A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Uchodźcy syryjscy w Turcji – wpływ na politykę wewnętrzną i zagraniczną Turcji.</w:t>
            </w:r>
          </w:p>
        </w:tc>
      </w:tr>
      <w:tr w:rsidR="00C11C52" w:rsidRPr="007E6D7F" w14:paraId="28AC19CC" w14:textId="77777777" w:rsidTr="00F139A3">
        <w:trPr>
          <w:trHeight w:val="981"/>
          <w:jc w:val="center"/>
        </w:trPr>
        <w:tc>
          <w:tcPr>
            <w:tcW w:w="608" w:type="dxa"/>
            <w:vAlign w:val="center"/>
          </w:tcPr>
          <w:p w14:paraId="4CD1AE50" w14:textId="6C53C606" w:rsidR="00C11C52" w:rsidRPr="00CE0E3A" w:rsidRDefault="008B1C6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2364" w:type="dxa"/>
            <w:vAlign w:val="center"/>
          </w:tcPr>
          <w:p w14:paraId="23191179" w14:textId="5B738445" w:rsidR="00C11C52" w:rsidRPr="00CE0E3A" w:rsidRDefault="008B1C6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Marek Kawa</w:t>
            </w:r>
          </w:p>
        </w:tc>
        <w:tc>
          <w:tcPr>
            <w:tcW w:w="1701" w:type="dxa"/>
            <w:vAlign w:val="center"/>
          </w:tcPr>
          <w:p w14:paraId="13C023B4" w14:textId="168263A4" w:rsidR="00C11C52" w:rsidRPr="00CE0E3A" w:rsidRDefault="008B1C6A" w:rsidP="00A3556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Uczelnia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Korczaka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Warszawa </w:t>
            </w:r>
          </w:p>
        </w:tc>
        <w:tc>
          <w:tcPr>
            <w:tcW w:w="4394" w:type="dxa"/>
            <w:vAlign w:val="center"/>
          </w:tcPr>
          <w:p w14:paraId="5753107B" w14:textId="053F612C" w:rsidR="00C11C52" w:rsidRPr="008B1C6A" w:rsidRDefault="008B1C6A" w:rsidP="008C22A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Kryzys migracyjny na południowej granicy Stanów Zjednoczonych w ostatnich latach</w:t>
            </w:r>
          </w:p>
        </w:tc>
      </w:tr>
      <w:tr w:rsidR="00C11C52" w:rsidRPr="008B1C6A" w14:paraId="431C5640" w14:textId="77777777" w:rsidTr="00A3556E">
        <w:trPr>
          <w:trHeight w:val="841"/>
          <w:jc w:val="center"/>
        </w:trPr>
        <w:tc>
          <w:tcPr>
            <w:tcW w:w="608" w:type="dxa"/>
            <w:vAlign w:val="center"/>
          </w:tcPr>
          <w:p w14:paraId="6D667C27" w14:textId="32F62ABF" w:rsidR="00C11C52" w:rsidRPr="008B1C6A" w:rsidRDefault="008B1C6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2364" w:type="dxa"/>
            <w:vAlign w:val="center"/>
          </w:tcPr>
          <w:p w14:paraId="0FB5C43B" w14:textId="0B9F2826" w:rsidR="00C11C52" w:rsidRPr="008B1C6A" w:rsidRDefault="008B1C6A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Klaudia Gołębiowska</w:t>
            </w:r>
          </w:p>
        </w:tc>
        <w:tc>
          <w:tcPr>
            <w:tcW w:w="1701" w:type="dxa"/>
            <w:vAlign w:val="center"/>
          </w:tcPr>
          <w:p w14:paraId="4B35B9D0" w14:textId="34107F11" w:rsidR="00C11C52" w:rsidRPr="008B1C6A" w:rsidRDefault="00827E31" w:rsidP="00A3556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WNPiD</w:t>
            </w:r>
            <w:proofErr w:type="spellEnd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UAM </w:t>
            </w:r>
            <w:proofErr w:type="spellStart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394" w:type="dxa"/>
            <w:vAlign w:val="center"/>
          </w:tcPr>
          <w:p w14:paraId="67264B1C" w14:textId="132826F3" w:rsidR="00C11C52" w:rsidRPr="008B1C6A" w:rsidRDefault="008B1C6A" w:rsidP="008C22A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6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Afganistan: kryzys humanitarny jako zagrożenie dla fundamentalnych praw człowieka</w:t>
            </w:r>
          </w:p>
        </w:tc>
      </w:tr>
      <w:tr w:rsidR="00C11C52" w:rsidRPr="007E6D7F" w14:paraId="7098CEBF" w14:textId="77777777" w:rsidTr="00F139A3">
        <w:trPr>
          <w:trHeight w:val="986"/>
          <w:jc w:val="center"/>
        </w:trPr>
        <w:tc>
          <w:tcPr>
            <w:tcW w:w="608" w:type="dxa"/>
            <w:vAlign w:val="center"/>
          </w:tcPr>
          <w:p w14:paraId="37614B08" w14:textId="77777777" w:rsidR="00827E31" w:rsidRPr="00827E31" w:rsidRDefault="00827E31" w:rsidP="00827E3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Prof. UAM</w:t>
            </w:r>
          </w:p>
          <w:p w14:paraId="3125B05D" w14:textId="16DBAE65" w:rsidR="00C11C52" w:rsidRPr="00CE0E3A" w:rsidRDefault="00C11C52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64" w:type="dxa"/>
            <w:vAlign w:val="center"/>
          </w:tcPr>
          <w:p w14:paraId="4C5758A7" w14:textId="15ED5A5E" w:rsidR="00827E31" w:rsidRPr="00827E31" w:rsidRDefault="002D21C0" w:rsidP="00827E3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Krzysztof Fedorowicz</w:t>
            </w:r>
          </w:p>
          <w:p w14:paraId="0DEBB4D5" w14:textId="6D4CA8B9" w:rsidR="00C11C52" w:rsidRPr="00CE0E3A" w:rsidRDefault="00C11C52" w:rsidP="00827E31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B90F43A" w14:textId="77777777" w:rsidR="00A3556E" w:rsidRDefault="00827E3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Wydział</w:t>
            </w:r>
            <w:proofErr w:type="spellEnd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Historii</w:t>
            </w:r>
            <w:proofErr w:type="spellEnd"/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</w:p>
          <w:p w14:paraId="26850913" w14:textId="70F1FEDE" w:rsidR="00827E31" w:rsidRPr="00CE0E3A" w:rsidRDefault="00827E31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UAM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394" w:type="dxa"/>
            <w:vAlign w:val="center"/>
          </w:tcPr>
          <w:p w14:paraId="58B9F27F" w14:textId="50397319" w:rsidR="00C11C52" w:rsidRPr="00D91C4C" w:rsidRDefault="00827E31" w:rsidP="008C22A9">
            <w:pPr>
              <w:pStyle w:val="NormalnyWeb"/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827E3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Trauma wojenna w życiu uchodźcy – próba dostosowania się do nowej rzeczywistości (na przykładzie uchodźców z Republiki Górskiego Karabachu)</w:t>
            </w:r>
          </w:p>
        </w:tc>
      </w:tr>
      <w:tr w:rsidR="00C11C52" w:rsidRPr="007E6D7F" w14:paraId="689C5F30" w14:textId="77777777" w:rsidTr="008C22A9">
        <w:trPr>
          <w:trHeight w:val="705"/>
          <w:jc w:val="center"/>
        </w:trPr>
        <w:tc>
          <w:tcPr>
            <w:tcW w:w="608" w:type="dxa"/>
            <w:vAlign w:val="center"/>
          </w:tcPr>
          <w:p w14:paraId="314062B5" w14:textId="75CDA30B" w:rsidR="00C11C52" w:rsidRPr="006914AC" w:rsidRDefault="000F1E5B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364" w:type="dxa"/>
            <w:vAlign w:val="center"/>
          </w:tcPr>
          <w:p w14:paraId="0E179432" w14:textId="0FEF9578" w:rsidR="00C11C52" w:rsidRPr="006914AC" w:rsidRDefault="000F1E5B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Renata</w:t>
            </w:r>
            <w:r w:rsid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Nasseri</w:t>
            </w:r>
            <w:proofErr w:type="spellEnd"/>
          </w:p>
        </w:tc>
        <w:tc>
          <w:tcPr>
            <w:tcW w:w="1701" w:type="dxa"/>
            <w:vAlign w:val="center"/>
          </w:tcPr>
          <w:p w14:paraId="399CFEDB" w14:textId="5FDE271F" w:rsidR="00C11C52" w:rsidRPr="006914AC" w:rsidRDefault="000F1E5B" w:rsidP="00F139A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Dziennikarka </w:t>
            </w:r>
          </w:p>
        </w:tc>
        <w:tc>
          <w:tcPr>
            <w:tcW w:w="4394" w:type="dxa"/>
            <w:vAlign w:val="center"/>
          </w:tcPr>
          <w:p w14:paraId="56E9F658" w14:textId="60E1C46D" w:rsidR="00C11C52" w:rsidRPr="006914AC" w:rsidRDefault="009C6158" w:rsidP="008C22A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Problemy inkluzji afga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ń</w:t>
            </w:r>
            <w:r w:rsidRP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skich uchod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ź</w:t>
            </w:r>
            <w:r w:rsidRP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ó</w:t>
            </w:r>
            <w:r w:rsidRPr="009C615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 w Niemczech</w:t>
            </w:r>
          </w:p>
        </w:tc>
      </w:tr>
      <w:bookmarkEnd w:id="8"/>
    </w:tbl>
    <w:p w14:paraId="429B94DA" w14:textId="6E1D6A4C" w:rsidR="00C11C52" w:rsidRPr="006914AC" w:rsidRDefault="00C11C52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4F9B7D22" w14:textId="671F57E4" w:rsidR="00C11C52" w:rsidRPr="006914AC" w:rsidRDefault="00C11C52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04091A66" w14:textId="20D10AF6" w:rsidR="005B496A" w:rsidRPr="006914AC" w:rsidRDefault="005B496A" w:rsidP="00957902">
      <w:pPr>
        <w:jc w:val="right"/>
        <w:rPr>
          <w:rFonts w:ascii="Calibri" w:hAnsi="Calibri" w:cs="Calibri"/>
          <w:b/>
          <w:bCs/>
          <w:color w:val="000000" w:themeColor="text1"/>
        </w:rPr>
      </w:pPr>
      <w:r w:rsidRPr="006914AC">
        <w:rPr>
          <w:rFonts w:ascii="Calibri" w:hAnsi="Calibri" w:cs="Calibri"/>
          <w:b/>
          <w:bCs/>
          <w:color w:val="000000" w:themeColor="text1"/>
          <w:u w:val="single"/>
        </w:rPr>
        <w:t>AULA UAM</w:t>
      </w:r>
      <w:r w:rsidRPr="006914AC">
        <w:rPr>
          <w:rFonts w:ascii="Calibri" w:hAnsi="Calibri" w:cs="Calibri"/>
          <w:b/>
          <w:bCs/>
          <w:color w:val="000000" w:themeColor="text1"/>
        </w:rPr>
        <w:t xml:space="preserve"> ul. Wieniawskiego 1</w:t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  <w:t>GODZ. 19:00</w:t>
      </w:r>
    </w:p>
    <w:p w14:paraId="6555E5B7" w14:textId="03B73F5E" w:rsidR="005B496A" w:rsidRPr="006914AC" w:rsidRDefault="005B496A" w:rsidP="005B496A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u w:val="single"/>
        </w:rPr>
      </w:pPr>
      <w:r w:rsidRPr="006914AC">
        <w:rPr>
          <w:rFonts w:ascii="Calibri" w:hAnsi="Calibri" w:cs="Calibri"/>
          <w:b/>
          <w:bCs/>
          <w:color w:val="000000" w:themeColor="text1"/>
          <w:u w:val="single"/>
        </w:rPr>
        <w:t xml:space="preserve">KONCERT CHARYTATYWNY: </w:t>
      </w:r>
    </w:p>
    <w:p w14:paraId="0F106BED" w14:textId="498E10A0" w:rsidR="005B496A" w:rsidRPr="006914AC" w:rsidRDefault="008C22A9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1EB0D5" wp14:editId="3ECA29B5">
            <wp:simplePos x="0" y="0"/>
            <wp:positionH relativeFrom="margin">
              <wp:posOffset>708025</wp:posOffset>
            </wp:positionH>
            <wp:positionV relativeFrom="page">
              <wp:posOffset>2911475</wp:posOffset>
            </wp:positionV>
            <wp:extent cx="4067175" cy="1784985"/>
            <wp:effectExtent l="0" t="0" r="0" b="0"/>
            <wp:wrapNone/>
            <wp:docPr id="4" name="Obraz 4" descr="Może być zdjęciem przedstawiającym tekst „JEDNYM GŁOSEM Irina Ukrainiec Orkiestra Kameralna UAM Chór Pogłosy Katarzyna Groniec Czesław Mozil Małgorzata Ostrowska Swiernalis Bianka Szalaty Z WOLNĄ UKRAINĄ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że być zdjęciem przedstawiającym tekst „JEDNYM GŁOSEM Irina Ukrainiec Orkiestra Kameralna UAM Chór Pogłosy Katarzyna Groniec Czesław Mozil Małgorzata Ostrowska Swiernalis Bianka Szalaty Z WOLNĄ UKRAINĄ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2BC18" w14:textId="6949A6BA" w:rsidR="00C11C52" w:rsidRPr="006914AC" w:rsidRDefault="00C11C52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36293647" w14:textId="2FB9C11F" w:rsidR="005B496A" w:rsidRPr="006914AC" w:rsidRDefault="005B496A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5D1F139F" w14:textId="24B5779A" w:rsidR="00131D9B" w:rsidRPr="006914AC" w:rsidRDefault="00131D9B" w:rsidP="00131D9B">
      <w:pPr>
        <w:rPr>
          <w:rFonts w:ascii="Calibri" w:hAnsi="Calibri" w:cs="Calibri"/>
          <w:color w:val="000000" w:themeColor="text1"/>
          <w:u w:val="single"/>
        </w:rPr>
      </w:pPr>
    </w:p>
    <w:p w14:paraId="4BA4FF8C" w14:textId="2AA7989F" w:rsidR="00D94E82" w:rsidRDefault="00D94E82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6F85790B" w14:textId="628F28D6" w:rsidR="00D94E82" w:rsidRDefault="00D94E82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7D6B026D" w14:textId="42869A07" w:rsidR="00D94E82" w:rsidRDefault="00D94E82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2A517846" w14:textId="537DF8B8" w:rsidR="006406AF" w:rsidRDefault="006406AF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4DB26247" w14:textId="77777777" w:rsidR="006406AF" w:rsidRDefault="006406AF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7507F441" w14:textId="77777777" w:rsidR="00131D9B" w:rsidRPr="006914AC" w:rsidRDefault="00131D9B" w:rsidP="00131D9B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4D078132" w14:textId="536D6C39" w:rsidR="00131D9B" w:rsidRPr="006914AC" w:rsidRDefault="00131D9B" w:rsidP="00131D9B">
      <w:pPr>
        <w:rPr>
          <w:rFonts w:ascii="Calibri" w:hAnsi="Calibri" w:cs="Calibri"/>
          <w:color w:val="000000" w:themeColor="text1"/>
          <w:u w:val="single"/>
        </w:rPr>
      </w:pPr>
    </w:p>
    <w:p w14:paraId="203E171C" w14:textId="77777777" w:rsidR="00321E11" w:rsidRDefault="00321E11" w:rsidP="00F139A3">
      <w:pPr>
        <w:rPr>
          <w:rFonts w:ascii="Calibri" w:hAnsi="Calibri" w:cs="Calibri"/>
          <w:b/>
          <w:bCs/>
          <w:color w:val="000000" w:themeColor="text1"/>
          <w:u w:val="single"/>
        </w:rPr>
      </w:pPr>
      <w:bookmarkStart w:id="10" w:name="_Hlk58593439"/>
      <w:bookmarkStart w:id="11" w:name="_Hlk58592976"/>
    </w:p>
    <w:p w14:paraId="7325DDC2" w14:textId="0745EA67" w:rsidR="004A64FF" w:rsidRDefault="004A64FF" w:rsidP="00F139A3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  <w:u w:val="single"/>
        </w:rPr>
        <w:t>AFTERPARTY:</w:t>
      </w:r>
      <w:r w:rsidR="00321E11">
        <w:rPr>
          <w:rFonts w:ascii="Calibri" w:hAnsi="Calibri" w:cs="Calibri"/>
          <w:b/>
          <w:bCs/>
          <w:color w:val="000000" w:themeColor="text1"/>
          <w:u w:val="single"/>
        </w:rPr>
        <w:t xml:space="preserve"> Placówka</w:t>
      </w:r>
    </w:p>
    <w:p w14:paraId="473FA49B" w14:textId="77777777" w:rsidR="004A64FF" w:rsidRDefault="004A64FF" w:rsidP="00406D6A">
      <w:pPr>
        <w:pBdr>
          <w:top w:val="single" w:sz="4" w:space="1" w:color="auto"/>
          <w:bottom w:val="single" w:sz="4" w:space="1" w:color="auto"/>
        </w:pBd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15D32BC" w14:textId="77777777" w:rsidR="00406D6A" w:rsidRDefault="00406D6A" w:rsidP="00F139A3">
      <w:pPr>
        <w:rPr>
          <w:rFonts w:ascii="Calibri" w:hAnsi="Calibri" w:cs="Calibri"/>
          <w:b/>
          <w:bCs/>
          <w:color w:val="000000" w:themeColor="text1"/>
        </w:rPr>
      </w:pPr>
    </w:p>
    <w:p w14:paraId="75976F4D" w14:textId="60461E1F" w:rsidR="00321E11" w:rsidRPr="006914AC" w:rsidRDefault="00321E11" w:rsidP="00321E11">
      <w:pPr>
        <w:jc w:val="center"/>
        <w:rPr>
          <w:rFonts w:ascii="Calibri" w:hAnsi="Calibri" w:cs="Calibri"/>
          <w:color w:val="000000" w:themeColor="text1"/>
          <w:sz w:val="28"/>
          <w:szCs w:val="28"/>
          <w:u w:val="single"/>
        </w:rPr>
      </w:pPr>
      <w:r>
        <w:rPr>
          <w:rFonts w:ascii="Calibri" w:hAnsi="Calibri" w:cs="Calibri"/>
          <w:color w:val="000000" w:themeColor="text1"/>
          <w:sz w:val="28"/>
          <w:szCs w:val="28"/>
          <w:u w:val="single"/>
        </w:rPr>
        <w:t>ŚRODA</w:t>
      </w:r>
      <w:r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 xml:space="preserve"> – </w:t>
      </w:r>
      <w:r>
        <w:rPr>
          <w:rFonts w:ascii="Calibri" w:hAnsi="Calibri" w:cs="Calibri"/>
          <w:color w:val="000000" w:themeColor="text1"/>
          <w:sz w:val="28"/>
          <w:szCs w:val="28"/>
          <w:u w:val="single"/>
        </w:rPr>
        <w:t>8</w:t>
      </w:r>
      <w:r w:rsidRPr="006914AC">
        <w:rPr>
          <w:rFonts w:ascii="Calibri" w:hAnsi="Calibri" w:cs="Calibri"/>
          <w:color w:val="000000" w:themeColor="text1"/>
          <w:sz w:val="28"/>
          <w:szCs w:val="28"/>
          <w:u w:val="single"/>
        </w:rPr>
        <w:t xml:space="preserve"> CZERWCA 2022</w:t>
      </w:r>
    </w:p>
    <w:p w14:paraId="5A38C10A" w14:textId="77777777" w:rsidR="004A64FF" w:rsidRDefault="004A64FF" w:rsidP="00F139A3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478CDBBD" w14:textId="1E2C2004" w:rsidR="00035C36" w:rsidRPr="00406D6A" w:rsidRDefault="00F139A3" w:rsidP="00F139A3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406D6A">
        <w:rPr>
          <w:rFonts w:ascii="Calibri" w:hAnsi="Calibri" w:cs="Calibri"/>
          <w:b/>
          <w:bCs/>
          <w:color w:val="000000" w:themeColor="text1"/>
          <w:u w:val="single"/>
        </w:rPr>
        <w:t xml:space="preserve">Panel </w:t>
      </w:r>
      <w:r w:rsidR="00035C36" w:rsidRPr="00406D6A">
        <w:rPr>
          <w:rFonts w:ascii="Calibri" w:hAnsi="Calibri" w:cs="Calibri"/>
          <w:b/>
          <w:bCs/>
          <w:color w:val="000000" w:themeColor="text1"/>
          <w:u w:val="single"/>
        </w:rPr>
        <w:t>5</w:t>
      </w:r>
      <w:r w:rsidRPr="00406D6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406D6A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 w:rsidR="00035C36" w:rsidRPr="00406D6A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Współczesne reprezentacje medialne uchodźców – perspektywa polska i ukraińska. </w:t>
      </w:r>
    </w:p>
    <w:p w14:paraId="69E8F80C" w14:textId="67A53270" w:rsidR="00F139A3" w:rsidRPr="006914AC" w:rsidRDefault="00F139A3" w:rsidP="00F139A3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2980C338" w14:textId="4600903C" w:rsidR="00F139A3" w:rsidRPr="006914AC" w:rsidRDefault="00035C36" w:rsidP="00F139A3">
      <w:pPr>
        <w:jc w:val="right"/>
        <w:rPr>
          <w:rFonts w:ascii="Calibri" w:hAnsi="Calibri" w:cs="Calibri"/>
          <w:color w:val="000000" w:themeColor="text1"/>
          <w:u w:val="single"/>
        </w:rPr>
      </w:pPr>
      <w:bookmarkStart w:id="12" w:name="_Hlk58620038"/>
      <w:r w:rsidRPr="006914AC">
        <w:rPr>
          <w:rFonts w:ascii="Calibri" w:hAnsi="Calibri" w:cs="Calibri"/>
          <w:color w:val="000000" w:themeColor="text1"/>
          <w:u w:val="single"/>
        </w:rPr>
        <w:t xml:space="preserve">ŚRODA </w:t>
      </w:r>
      <w:r w:rsidR="00F139A3" w:rsidRPr="006914AC">
        <w:rPr>
          <w:rFonts w:ascii="Calibri" w:hAnsi="Calibri" w:cs="Calibri"/>
          <w:color w:val="000000" w:themeColor="text1"/>
          <w:u w:val="single"/>
        </w:rPr>
        <w:t xml:space="preserve">– 8 </w:t>
      </w:r>
      <w:r w:rsidRPr="006914AC">
        <w:rPr>
          <w:rFonts w:ascii="Calibri" w:hAnsi="Calibri" w:cs="Calibri"/>
          <w:color w:val="000000" w:themeColor="text1"/>
          <w:u w:val="single"/>
        </w:rPr>
        <w:t xml:space="preserve">CZERWCA </w:t>
      </w:r>
      <w:r w:rsidR="00F139A3" w:rsidRPr="006914AC">
        <w:rPr>
          <w:rFonts w:ascii="Calibri" w:hAnsi="Calibri" w:cs="Calibri"/>
          <w:color w:val="000000" w:themeColor="text1"/>
          <w:u w:val="single"/>
        </w:rPr>
        <w:t>202</w:t>
      </w:r>
      <w:r w:rsidRPr="006914AC">
        <w:rPr>
          <w:rFonts w:ascii="Calibri" w:hAnsi="Calibri" w:cs="Calibri"/>
          <w:color w:val="000000" w:themeColor="text1"/>
          <w:u w:val="single"/>
        </w:rPr>
        <w:t>2</w:t>
      </w:r>
    </w:p>
    <w:bookmarkEnd w:id="12"/>
    <w:p w14:paraId="4BCE1389" w14:textId="3F4E6245" w:rsidR="00F139A3" w:rsidRPr="006914AC" w:rsidRDefault="00270E66" w:rsidP="00270E6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</w:rPr>
      </w:pPr>
      <w:r w:rsidRPr="006914AC">
        <w:rPr>
          <w:rFonts w:ascii="Calibri" w:hAnsi="Calibri" w:cs="Calibri"/>
          <w:b/>
          <w:bCs/>
          <w:color w:val="000000" w:themeColor="text1"/>
        </w:rPr>
        <w:t>SALA: 121</w:t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="006406AF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="00E95F99">
        <w:rPr>
          <w:rFonts w:ascii="Calibri" w:hAnsi="Calibri" w:cs="Calibri"/>
          <w:b/>
          <w:bCs/>
          <w:color w:val="000000" w:themeColor="text1"/>
        </w:rPr>
        <w:t>9</w:t>
      </w:r>
      <w:r w:rsidR="00035C36" w:rsidRPr="006914AC">
        <w:rPr>
          <w:rFonts w:ascii="Calibri" w:hAnsi="Calibri" w:cs="Calibri"/>
          <w:b/>
          <w:bCs/>
          <w:color w:val="000000" w:themeColor="text1"/>
        </w:rPr>
        <w:t>:</w:t>
      </w:r>
      <w:r w:rsidR="00E95F99">
        <w:rPr>
          <w:rFonts w:ascii="Calibri" w:hAnsi="Calibri" w:cs="Calibri"/>
          <w:b/>
          <w:bCs/>
          <w:color w:val="000000" w:themeColor="text1"/>
        </w:rPr>
        <w:t>3</w:t>
      </w:r>
      <w:r w:rsidR="00035C36" w:rsidRPr="006914AC">
        <w:rPr>
          <w:rFonts w:ascii="Calibri" w:hAnsi="Calibri" w:cs="Calibri"/>
          <w:b/>
          <w:bCs/>
          <w:color w:val="000000" w:themeColor="text1"/>
        </w:rPr>
        <w:t>0</w:t>
      </w:r>
      <w:r w:rsidR="00F139A3" w:rsidRPr="006914AC">
        <w:rPr>
          <w:rFonts w:ascii="Calibri" w:hAnsi="Calibri" w:cs="Calibri"/>
          <w:b/>
          <w:bCs/>
          <w:color w:val="000000" w:themeColor="text1"/>
        </w:rPr>
        <w:t>-1</w:t>
      </w:r>
      <w:r w:rsidR="00035C36" w:rsidRPr="006914AC">
        <w:rPr>
          <w:rFonts w:ascii="Calibri" w:hAnsi="Calibri" w:cs="Calibri"/>
          <w:b/>
          <w:bCs/>
          <w:color w:val="000000" w:themeColor="text1"/>
        </w:rPr>
        <w:t>2</w:t>
      </w:r>
      <w:r w:rsidR="00F139A3" w:rsidRPr="006914AC">
        <w:rPr>
          <w:rFonts w:ascii="Calibri" w:hAnsi="Calibri" w:cs="Calibri"/>
          <w:b/>
          <w:bCs/>
          <w:color w:val="000000" w:themeColor="text1"/>
        </w:rPr>
        <w:t>:</w:t>
      </w:r>
      <w:r w:rsidR="00035C36" w:rsidRPr="006914AC">
        <w:rPr>
          <w:rFonts w:ascii="Calibri" w:hAnsi="Calibri" w:cs="Calibri"/>
          <w:b/>
          <w:bCs/>
          <w:color w:val="000000" w:themeColor="text1"/>
        </w:rPr>
        <w:t>00</w:t>
      </w:r>
    </w:p>
    <w:p w14:paraId="3BD04098" w14:textId="21923580" w:rsidR="00F139A3" w:rsidRPr="00035C36" w:rsidRDefault="00F139A3" w:rsidP="00F139A3">
      <w:pPr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MODERATOR: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035C36" w:rsidRPr="00035C36">
        <w:rPr>
          <w:rFonts w:ascii="Calibri" w:hAnsi="Calibri" w:cs="Calibri"/>
          <w:b/>
          <w:bCs/>
          <w:color w:val="000000" w:themeColor="text1"/>
        </w:rPr>
        <w:t xml:space="preserve">prof. UAM dr hab. Alina </w:t>
      </w:r>
      <w:proofErr w:type="spellStart"/>
      <w:r w:rsidR="00035C36" w:rsidRPr="00035C36">
        <w:rPr>
          <w:rFonts w:ascii="Calibri" w:hAnsi="Calibri" w:cs="Calibri"/>
          <w:b/>
          <w:bCs/>
          <w:color w:val="000000" w:themeColor="text1"/>
        </w:rPr>
        <w:t>Balczyńska</w:t>
      </w:r>
      <w:proofErr w:type="spellEnd"/>
      <w:r w:rsidR="00035C36" w:rsidRPr="00035C36">
        <w:rPr>
          <w:rFonts w:ascii="Calibri" w:hAnsi="Calibri" w:cs="Calibri"/>
          <w:b/>
          <w:bCs/>
          <w:color w:val="000000" w:themeColor="text1"/>
        </w:rPr>
        <w:t xml:space="preserve">-Kosman, dr hab. Bartosz </w:t>
      </w:r>
      <w:proofErr w:type="spellStart"/>
      <w:r w:rsidR="00035C36" w:rsidRPr="00035C36">
        <w:rPr>
          <w:rFonts w:ascii="Calibri" w:hAnsi="Calibri" w:cs="Calibri"/>
          <w:b/>
          <w:bCs/>
          <w:color w:val="000000" w:themeColor="text1"/>
        </w:rPr>
        <w:t>Hordecki</w:t>
      </w:r>
      <w:proofErr w:type="spellEnd"/>
    </w:p>
    <w:tbl>
      <w:tblPr>
        <w:tblStyle w:val="Tabela-Siatka"/>
        <w:tblW w:w="9356" w:type="dxa"/>
        <w:jc w:val="center"/>
        <w:tblLook w:val="04A0" w:firstRow="1" w:lastRow="0" w:firstColumn="1" w:lastColumn="0" w:noHBand="0" w:noVBand="1"/>
      </w:tblPr>
      <w:tblGrid>
        <w:gridCol w:w="1022"/>
        <w:gridCol w:w="1950"/>
        <w:gridCol w:w="2064"/>
        <w:gridCol w:w="4320"/>
      </w:tblGrid>
      <w:tr w:rsidR="006406AF" w:rsidRPr="006406AF" w14:paraId="65CBC670" w14:textId="77777777" w:rsidTr="00B22983">
        <w:trPr>
          <w:trHeight w:val="638"/>
          <w:jc w:val="center"/>
        </w:trPr>
        <w:tc>
          <w:tcPr>
            <w:tcW w:w="1022" w:type="dxa"/>
            <w:vAlign w:val="center"/>
          </w:tcPr>
          <w:p w14:paraId="3F4AC82F" w14:textId="02504DAE" w:rsidR="00F139A3" w:rsidRPr="006406AF" w:rsidRDefault="006914AC" w:rsidP="00F139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Prof.</w:t>
            </w:r>
            <w:r w:rsidR="00F5320F"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1D8B0CC" w14:textId="77777777" w:rsidR="00F139A3" w:rsidRDefault="00F5320F" w:rsidP="004455B1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  <w:t>Марія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  <w:t>Бутиріна</w:t>
            </w:r>
            <w:proofErr w:type="spellEnd"/>
          </w:p>
          <w:p w14:paraId="32EE790F" w14:textId="79FF8F53" w:rsidR="00BC09C5" w:rsidRPr="006406AF" w:rsidRDefault="00BC09C5" w:rsidP="004455B1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  <w:lang w:val="en-GB"/>
              </w:rPr>
              <w:t>On-line</w:t>
            </w:r>
          </w:p>
        </w:tc>
        <w:tc>
          <w:tcPr>
            <w:tcW w:w="2064" w:type="dxa"/>
            <w:vAlign w:val="center"/>
          </w:tcPr>
          <w:p w14:paraId="01A700F5" w14:textId="15279750" w:rsidR="006C3DDF" w:rsidRPr="006406AF" w:rsidRDefault="00FC7A27" w:rsidP="00F139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Dnieprowski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Uniwersytet Narodowy im. Olesia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Gonczara</w:t>
            </w:r>
            <w:proofErr w:type="spellEnd"/>
          </w:p>
        </w:tc>
        <w:tc>
          <w:tcPr>
            <w:tcW w:w="4320" w:type="dxa"/>
            <w:vAlign w:val="center"/>
          </w:tcPr>
          <w:p w14:paraId="7EDC5592" w14:textId="2A46DE79" w:rsidR="00F139A3" w:rsidRPr="006406AF" w:rsidRDefault="00F5320F" w:rsidP="00F139A3">
            <w:pPr>
              <w:pStyle w:val="NormalnyWeb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Медіатизація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внутрішніх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переселенців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у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регіональних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>ЗМІ</w:t>
            </w: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2014-2022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років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динаміка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підходів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тем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образів</w:t>
            </w:r>
            <w:proofErr w:type="spellEnd"/>
          </w:p>
        </w:tc>
      </w:tr>
      <w:tr w:rsidR="006406AF" w:rsidRPr="006406AF" w14:paraId="1E2855D2" w14:textId="77777777" w:rsidTr="00B22983">
        <w:trPr>
          <w:trHeight w:val="813"/>
          <w:jc w:val="center"/>
        </w:trPr>
        <w:tc>
          <w:tcPr>
            <w:tcW w:w="1022" w:type="dxa"/>
            <w:vAlign w:val="center"/>
          </w:tcPr>
          <w:p w14:paraId="01561F39" w14:textId="2831B49E" w:rsidR="00F139A3" w:rsidRPr="006406AF" w:rsidRDefault="00B22983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Docent </w:t>
            </w:r>
          </w:p>
        </w:tc>
        <w:tc>
          <w:tcPr>
            <w:tcW w:w="1950" w:type="dxa"/>
            <w:vAlign w:val="center"/>
          </w:tcPr>
          <w:p w14:paraId="5B8C393B" w14:textId="4D2E3302" w:rsidR="00F139A3" w:rsidRPr="006406AF" w:rsidRDefault="00F5320F" w:rsidP="004455B1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Solomija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Onufriw</w:t>
            </w:r>
            <w:proofErr w:type="spellEnd"/>
          </w:p>
        </w:tc>
        <w:tc>
          <w:tcPr>
            <w:tcW w:w="2064" w:type="dxa"/>
            <w:vAlign w:val="center"/>
          </w:tcPr>
          <w:p w14:paraId="2D7C60CE" w14:textId="2C9A9628" w:rsidR="00F139A3" w:rsidRPr="006406AF" w:rsidRDefault="00FC7A27" w:rsidP="00F139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Lwowski Uniwersytet Narodowy</w:t>
            </w:r>
            <w:r w:rsidR="00B22983" w:rsidRPr="006406AF">
              <w:rPr>
                <w:rFonts w:ascii="Calibri" w:hAnsi="Calibri" w:cs="Calibri"/>
                <w:sz w:val="20"/>
                <w:szCs w:val="20"/>
              </w:rPr>
              <w:t xml:space="preserve"> im. Iwana Franki</w:t>
            </w:r>
          </w:p>
        </w:tc>
        <w:tc>
          <w:tcPr>
            <w:tcW w:w="4320" w:type="dxa"/>
            <w:vAlign w:val="center"/>
          </w:tcPr>
          <w:p w14:paraId="179A868C" w14:textId="3EC27AB6" w:rsidR="00F139A3" w:rsidRPr="006406AF" w:rsidRDefault="00F5320F" w:rsidP="00D417A4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Медіаризики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і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медіаресурси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у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подоланні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травм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війни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/ Zagrożenia medialne i zasoby medialne w przezwyciężaniu wojennych traum</w:t>
            </w:r>
          </w:p>
        </w:tc>
      </w:tr>
      <w:tr w:rsidR="006406AF" w:rsidRPr="006406AF" w14:paraId="6A3BDBC2" w14:textId="77777777" w:rsidTr="00B22983">
        <w:trPr>
          <w:trHeight w:val="981"/>
          <w:jc w:val="center"/>
        </w:trPr>
        <w:tc>
          <w:tcPr>
            <w:tcW w:w="1022" w:type="dxa"/>
            <w:vAlign w:val="center"/>
          </w:tcPr>
          <w:p w14:paraId="0C710C2B" w14:textId="13073F7E" w:rsidR="00F139A3" w:rsidRPr="006406AF" w:rsidRDefault="00B22983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1950" w:type="dxa"/>
            <w:vAlign w:val="center"/>
          </w:tcPr>
          <w:p w14:paraId="21FD9B3A" w14:textId="77777777" w:rsidR="00F139A3" w:rsidRDefault="00B22983" w:rsidP="00BC09C5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 xml:space="preserve">Oksana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Pochapska</w:t>
            </w:r>
            <w:proofErr w:type="spellEnd"/>
          </w:p>
          <w:p w14:paraId="67EC8DE8" w14:textId="13C72B19" w:rsidR="00BC09C5" w:rsidRPr="006406AF" w:rsidRDefault="00BC09C5" w:rsidP="00BC09C5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2064" w:type="dxa"/>
            <w:vAlign w:val="center"/>
          </w:tcPr>
          <w:p w14:paraId="790CF7A3" w14:textId="5A417DC6" w:rsidR="006C3DDF" w:rsidRPr="006406AF" w:rsidRDefault="00D171E8" w:rsidP="00F139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Narodowy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Uniwersytet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im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.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 xml:space="preserve">Iwana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Ohijenki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w Kamieńcu Podolskim</w:t>
            </w:r>
          </w:p>
        </w:tc>
        <w:tc>
          <w:tcPr>
            <w:tcW w:w="4320" w:type="dxa"/>
            <w:vAlign w:val="center"/>
          </w:tcPr>
          <w:p w14:paraId="7B891310" w14:textId="630970A5" w:rsidR="00B22983" w:rsidRPr="006406AF" w:rsidRDefault="00D171E8" w:rsidP="00B22983">
            <w:pPr>
              <w:pStyle w:val="NormalnyWeb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Integration of internally displaced persons into the educational environment of the region as a form of socialization and adaptation</w:t>
            </w:r>
          </w:p>
          <w:p w14:paraId="018519CF" w14:textId="5EC52C2F" w:rsidR="00F139A3" w:rsidRPr="006406AF" w:rsidRDefault="00F139A3" w:rsidP="00B22983">
            <w:pPr>
              <w:pStyle w:val="NormalnyWeb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406AF" w:rsidRPr="006406AF" w14:paraId="757449C5" w14:textId="77777777" w:rsidTr="00B22983">
        <w:trPr>
          <w:trHeight w:val="566"/>
          <w:jc w:val="center"/>
        </w:trPr>
        <w:tc>
          <w:tcPr>
            <w:tcW w:w="1022" w:type="dxa"/>
            <w:vAlign w:val="center"/>
          </w:tcPr>
          <w:p w14:paraId="366A919E" w14:textId="45C79B6D" w:rsidR="00D417A4" w:rsidRPr="006406AF" w:rsidRDefault="00FC7A27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Dr</w:t>
            </w:r>
            <w:r w:rsidR="00B22983"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1036B90" w14:textId="77777777" w:rsidR="00F139A3" w:rsidRDefault="00B22983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Serhiy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Shturkhetskyy</w:t>
            </w:r>
            <w:proofErr w:type="spellEnd"/>
          </w:p>
          <w:p w14:paraId="753B4693" w14:textId="22FA0EA4" w:rsidR="00BC09C5" w:rsidRPr="006406AF" w:rsidRDefault="00BC09C5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2064" w:type="dxa"/>
            <w:vAlign w:val="center"/>
          </w:tcPr>
          <w:p w14:paraId="7E0F7B98" w14:textId="46AAF59B" w:rsidR="006C3DDF" w:rsidRPr="006406AF" w:rsidRDefault="004455B1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Narodowy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Uniwersytet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“Akademia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Ostrogska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”</w:t>
            </w:r>
          </w:p>
        </w:tc>
        <w:tc>
          <w:tcPr>
            <w:tcW w:w="4320" w:type="dxa"/>
            <w:vAlign w:val="center"/>
          </w:tcPr>
          <w:p w14:paraId="330582B6" w14:textId="522B8D7F" w:rsidR="00F139A3" w:rsidRPr="006406AF" w:rsidRDefault="00B22983" w:rsidP="00F139A3">
            <w:pPr>
              <w:pStyle w:val="NormalnyWeb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Російська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державна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пропаганда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наративи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>і</w:t>
            </w: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герої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лютий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травень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2022)</w:t>
            </w:r>
          </w:p>
        </w:tc>
      </w:tr>
      <w:tr w:rsidR="006406AF" w:rsidRPr="006406AF" w14:paraId="55F9556F" w14:textId="77777777" w:rsidTr="00B22983">
        <w:trPr>
          <w:trHeight w:val="775"/>
          <w:jc w:val="center"/>
        </w:trPr>
        <w:tc>
          <w:tcPr>
            <w:tcW w:w="1022" w:type="dxa"/>
            <w:vAlign w:val="center"/>
          </w:tcPr>
          <w:p w14:paraId="093EF99D" w14:textId="3C069E78" w:rsidR="00F139A3" w:rsidRPr="006406AF" w:rsidRDefault="00FC7A27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lastRenderedPageBreak/>
              <w:t>Dr</w:t>
            </w:r>
            <w:r w:rsidR="00B22983"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DC0B100" w14:textId="77777777" w:rsidR="006914AC" w:rsidRPr="006406AF" w:rsidRDefault="006914AC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A257F27" w14:textId="2268D09F" w:rsidR="00B22983" w:rsidRPr="006406AF" w:rsidRDefault="00B22983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Natalia Wójtowicz</w:t>
            </w:r>
          </w:p>
          <w:p w14:paraId="4FFAB701" w14:textId="238765DB" w:rsidR="00F139A3" w:rsidRPr="006406AF" w:rsidRDefault="00F139A3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64" w:type="dxa"/>
            <w:vAlign w:val="center"/>
          </w:tcPr>
          <w:p w14:paraId="604B7954" w14:textId="1ACC5EA7" w:rsidR="002931BA" w:rsidRPr="006406AF" w:rsidRDefault="00B22983" w:rsidP="00FC7A2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Lwowski Uniwersytet</w:t>
            </w:r>
            <w:r w:rsidR="006914AC"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C7A27" w:rsidRPr="006406AF">
              <w:rPr>
                <w:rFonts w:ascii="Calibri" w:hAnsi="Calibri" w:cs="Calibri"/>
                <w:sz w:val="20"/>
                <w:szCs w:val="20"/>
              </w:rPr>
              <w:t xml:space="preserve">Narodowy </w:t>
            </w:r>
            <w:r w:rsidR="006914AC" w:rsidRPr="006406AF">
              <w:rPr>
                <w:rFonts w:ascii="Calibri" w:hAnsi="Calibri" w:cs="Calibri"/>
                <w:sz w:val="20"/>
                <w:szCs w:val="20"/>
              </w:rPr>
              <w:t>im.</w:t>
            </w:r>
            <w:r w:rsidRPr="006406AF">
              <w:rPr>
                <w:rFonts w:ascii="Calibri" w:hAnsi="Calibri" w:cs="Calibri"/>
                <w:sz w:val="20"/>
                <w:szCs w:val="20"/>
              </w:rPr>
              <w:t xml:space="preserve"> Iwana Franki</w:t>
            </w:r>
          </w:p>
        </w:tc>
        <w:tc>
          <w:tcPr>
            <w:tcW w:w="4320" w:type="dxa"/>
            <w:vAlign w:val="center"/>
          </w:tcPr>
          <w:p w14:paraId="4A7A6ECC" w14:textId="00142228" w:rsidR="00F139A3" w:rsidRPr="006406AF" w:rsidRDefault="00B22983" w:rsidP="00B22983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Wizja ukraińskiego migranta w ukraińskich mediach przed i po 24 lutego 2022 r.</w:t>
            </w:r>
          </w:p>
        </w:tc>
      </w:tr>
      <w:tr w:rsidR="006406AF" w:rsidRPr="006406AF" w14:paraId="5A703445" w14:textId="77777777" w:rsidTr="00B22983">
        <w:trPr>
          <w:trHeight w:val="829"/>
          <w:jc w:val="center"/>
        </w:trPr>
        <w:tc>
          <w:tcPr>
            <w:tcW w:w="1022" w:type="dxa"/>
            <w:vAlign w:val="center"/>
          </w:tcPr>
          <w:p w14:paraId="69C2AE2E" w14:textId="2A1838A8" w:rsidR="006914AC" w:rsidRPr="006406AF" w:rsidRDefault="004455B1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Dr</w:t>
            </w:r>
          </w:p>
        </w:tc>
        <w:tc>
          <w:tcPr>
            <w:tcW w:w="1950" w:type="dxa"/>
            <w:vAlign w:val="center"/>
          </w:tcPr>
          <w:p w14:paraId="09358111" w14:textId="77777777" w:rsidR="006914AC" w:rsidRDefault="004455B1" w:rsidP="00BC09C5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Emilia Smolak-Lozano</w:t>
            </w:r>
          </w:p>
          <w:p w14:paraId="6CA0FAC5" w14:textId="06A425CA" w:rsidR="00BC09C5" w:rsidRPr="006406AF" w:rsidRDefault="00BC09C5" w:rsidP="00BC09C5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2064" w:type="dxa"/>
            <w:vAlign w:val="center"/>
          </w:tcPr>
          <w:p w14:paraId="76C1379F" w14:textId="61F0242F" w:rsidR="006914AC" w:rsidRPr="006406AF" w:rsidRDefault="004455B1" w:rsidP="00F139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Theme="minorHAnsi" w:hAnsiTheme="minorHAnsi"/>
                <w:bCs/>
                <w:sz w:val="20"/>
                <w:szCs w:val="20"/>
              </w:rPr>
              <w:t>Universidad</w:t>
            </w:r>
            <w:proofErr w:type="spellEnd"/>
            <w:r w:rsidRPr="006406AF">
              <w:rPr>
                <w:rFonts w:asciiTheme="minorHAnsi" w:hAnsiTheme="minorHAnsi"/>
                <w:bCs/>
                <w:sz w:val="20"/>
                <w:szCs w:val="20"/>
              </w:rPr>
              <w:t xml:space="preserve"> de </w:t>
            </w:r>
            <w:proofErr w:type="spellStart"/>
            <w:r w:rsidRPr="006406AF">
              <w:rPr>
                <w:rFonts w:asciiTheme="minorHAnsi" w:hAnsiTheme="minorHAnsi"/>
                <w:bCs/>
                <w:sz w:val="20"/>
                <w:szCs w:val="20"/>
              </w:rPr>
              <w:t>Málaga</w:t>
            </w:r>
            <w:proofErr w:type="spellEnd"/>
          </w:p>
        </w:tc>
        <w:tc>
          <w:tcPr>
            <w:tcW w:w="4320" w:type="dxa"/>
            <w:vAlign w:val="center"/>
          </w:tcPr>
          <w:p w14:paraId="6D7FC9DE" w14:textId="37412623" w:rsidR="006914AC" w:rsidRPr="006406AF" w:rsidRDefault="007962BE" w:rsidP="00B22983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Specyfika i metodologia badań nad postawami wobec uchodźców w mediach społecznościowych – głos w dyskusji</w:t>
            </w:r>
          </w:p>
        </w:tc>
      </w:tr>
      <w:tr w:rsidR="006406AF" w:rsidRPr="006406AF" w14:paraId="249E7199" w14:textId="77777777" w:rsidTr="00B22983">
        <w:trPr>
          <w:trHeight w:val="829"/>
          <w:jc w:val="center"/>
        </w:trPr>
        <w:tc>
          <w:tcPr>
            <w:tcW w:w="1022" w:type="dxa"/>
            <w:vAlign w:val="center"/>
          </w:tcPr>
          <w:p w14:paraId="594F6E8C" w14:textId="4DC93BDF" w:rsidR="00F139A3" w:rsidRPr="006406AF" w:rsidRDefault="00B22983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Prof. UAM dr hab.</w:t>
            </w:r>
          </w:p>
        </w:tc>
        <w:tc>
          <w:tcPr>
            <w:tcW w:w="1950" w:type="dxa"/>
            <w:vAlign w:val="center"/>
          </w:tcPr>
          <w:p w14:paraId="5750C7ED" w14:textId="4421FBFE" w:rsidR="00F139A3" w:rsidRPr="006406AF" w:rsidRDefault="00B22983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Jędrzej Skrzypczak</w:t>
            </w:r>
          </w:p>
        </w:tc>
        <w:tc>
          <w:tcPr>
            <w:tcW w:w="2064" w:type="dxa"/>
            <w:vAlign w:val="center"/>
          </w:tcPr>
          <w:p w14:paraId="5112AB7C" w14:textId="7D222055" w:rsidR="002931BA" w:rsidRPr="006406AF" w:rsidRDefault="00270E66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WNPiD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UAM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320" w:type="dxa"/>
            <w:vAlign w:val="center"/>
          </w:tcPr>
          <w:p w14:paraId="54498C76" w14:textId="51C53304" w:rsidR="00F139A3" w:rsidRPr="006406AF" w:rsidRDefault="00B22983" w:rsidP="00B22983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Dwie twarze uchodźców w relacjach polskich</w:t>
            </w:r>
            <w:r w:rsidR="004455B1" w:rsidRPr="006406AF">
              <w:rPr>
                <w:rFonts w:ascii="Calibri" w:hAnsi="Calibri" w:cs="Calibri"/>
                <w:sz w:val="20"/>
                <w:szCs w:val="20"/>
              </w:rPr>
              <w:t xml:space="preserve"> mediów</w:t>
            </w:r>
          </w:p>
        </w:tc>
      </w:tr>
      <w:tr w:rsidR="006406AF" w:rsidRPr="006406AF" w14:paraId="3E8A7F5F" w14:textId="77777777" w:rsidTr="00B22983">
        <w:trPr>
          <w:trHeight w:val="829"/>
          <w:jc w:val="center"/>
        </w:trPr>
        <w:tc>
          <w:tcPr>
            <w:tcW w:w="1022" w:type="dxa"/>
            <w:vAlign w:val="center"/>
          </w:tcPr>
          <w:p w14:paraId="26EA0732" w14:textId="77E3A29A" w:rsidR="006914AC" w:rsidRPr="006406AF" w:rsidRDefault="006914AC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Prof.</w:t>
            </w:r>
            <w:r w:rsidR="004455B1"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>UAM</w:t>
            </w:r>
            <w:r w:rsidR="004455B1"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>dr hab.</w:t>
            </w:r>
          </w:p>
          <w:p w14:paraId="7B22D883" w14:textId="77777777" w:rsidR="006914AC" w:rsidRPr="006406AF" w:rsidRDefault="006914AC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4EACDCB" w14:textId="02D90125" w:rsidR="006914AC" w:rsidRPr="006406AF" w:rsidRDefault="006914AC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Dr hab.</w:t>
            </w:r>
          </w:p>
        </w:tc>
        <w:tc>
          <w:tcPr>
            <w:tcW w:w="1950" w:type="dxa"/>
            <w:vAlign w:val="center"/>
          </w:tcPr>
          <w:p w14:paraId="5A0D9D1D" w14:textId="7ECF75B5" w:rsidR="006914AC" w:rsidRPr="006406AF" w:rsidRDefault="006914AC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 xml:space="preserve">Alina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Balczyńska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>-Kosman</w:t>
            </w:r>
          </w:p>
          <w:p w14:paraId="575155FA" w14:textId="77777777" w:rsidR="006914AC" w:rsidRPr="006406AF" w:rsidRDefault="006914AC" w:rsidP="004455B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EE5C87A" w14:textId="72E1E5E7" w:rsidR="006914AC" w:rsidRPr="006406AF" w:rsidRDefault="006914AC" w:rsidP="00CE4443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Dominika Narożna</w:t>
            </w:r>
          </w:p>
        </w:tc>
        <w:tc>
          <w:tcPr>
            <w:tcW w:w="2064" w:type="dxa"/>
            <w:vAlign w:val="center"/>
          </w:tcPr>
          <w:p w14:paraId="7048C117" w14:textId="428A98E4" w:rsidR="006914AC" w:rsidRPr="006406AF" w:rsidRDefault="006914AC" w:rsidP="006914A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WNPiD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>, UAM Poznań</w:t>
            </w:r>
          </w:p>
        </w:tc>
        <w:tc>
          <w:tcPr>
            <w:tcW w:w="4320" w:type="dxa"/>
            <w:vAlign w:val="center"/>
          </w:tcPr>
          <w:p w14:paraId="32248837" w14:textId="5A183E77" w:rsidR="006914AC" w:rsidRPr="006406AF" w:rsidRDefault="006914AC" w:rsidP="006914AC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 xml:space="preserve">Wizerunki kobiet w mediach podczas wojny w Ukrainie – analiza wybranych polskich czasopism   </w:t>
            </w:r>
          </w:p>
        </w:tc>
      </w:tr>
      <w:tr w:rsidR="006406AF" w:rsidRPr="006406AF" w14:paraId="014569C3" w14:textId="77777777" w:rsidTr="00B22983">
        <w:trPr>
          <w:trHeight w:val="829"/>
          <w:jc w:val="center"/>
        </w:trPr>
        <w:tc>
          <w:tcPr>
            <w:tcW w:w="1022" w:type="dxa"/>
            <w:vAlign w:val="center"/>
          </w:tcPr>
          <w:p w14:paraId="54940DC0" w14:textId="452E8CCE" w:rsidR="00270E66" w:rsidRPr="006406AF" w:rsidRDefault="00270E66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Dr hab.</w:t>
            </w:r>
          </w:p>
        </w:tc>
        <w:tc>
          <w:tcPr>
            <w:tcW w:w="1950" w:type="dxa"/>
            <w:vAlign w:val="center"/>
          </w:tcPr>
          <w:p w14:paraId="4EE06E78" w14:textId="25DCA35D" w:rsidR="00270E66" w:rsidRPr="006406AF" w:rsidRDefault="00270E66" w:rsidP="004455B1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 xml:space="preserve">Bartosz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Hordecki</w:t>
            </w:r>
            <w:proofErr w:type="spellEnd"/>
          </w:p>
        </w:tc>
        <w:tc>
          <w:tcPr>
            <w:tcW w:w="2064" w:type="dxa"/>
            <w:vAlign w:val="center"/>
          </w:tcPr>
          <w:p w14:paraId="12FAC4C4" w14:textId="0B2A0816" w:rsidR="00270E66" w:rsidRPr="006406AF" w:rsidRDefault="00270E66" w:rsidP="00F139A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WNPiD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UAM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320" w:type="dxa"/>
            <w:vAlign w:val="center"/>
          </w:tcPr>
          <w:p w14:paraId="395B5E82" w14:textId="1C73E92D" w:rsidR="00270E66" w:rsidRPr="006406AF" w:rsidRDefault="00270E66" w:rsidP="00270E66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>The danger of a single story</w:t>
            </w: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. </w:t>
            </w:r>
            <w:r w:rsidRPr="006406AF">
              <w:rPr>
                <w:rFonts w:ascii="Calibri" w:hAnsi="Calibri" w:cs="Calibri"/>
                <w:sz w:val="20"/>
                <w:szCs w:val="20"/>
              </w:rPr>
              <w:t>Polskie narracje medialne dotyczące uchodźstwa z Ukrainy po 24 lutego 2022 roku</w:t>
            </w:r>
          </w:p>
        </w:tc>
      </w:tr>
      <w:bookmarkEnd w:id="10"/>
      <w:bookmarkEnd w:id="11"/>
    </w:tbl>
    <w:p w14:paraId="7F2F33AE" w14:textId="77777777" w:rsidR="00060DA2" w:rsidRPr="006914AC" w:rsidRDefault="00060DA2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1E30DC46" w14:textId="51414743" w:rsidR="00D417A4" w:rsidRPr="00F139A3" w:rsidRDefault="00D417A4" w:rsidP="00D417A4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Panel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270E66">
        <w:rPr>
          <w:rFonts w:ascii="Calibri" w:hAnsi="Calibri" w:cs="Calibri"/>
          <w:b/>
          <w:bCs/>
          <w:color w:val="000000" w:themeColor="text1"/>
          <w:u w:val="single"/>
        </w:rPr>
        <w:t>6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  <w:r w:rsidR="00270E66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Inkluzja </w:t>
      </w:r>
      <w:r w:rsidR="002D21C0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przez edukację</w:t>
      </w:r>
    </w:p>
    <w:p w14:paraId="537F255F" w14:textId="44EBB3C1" w:rsidR="00D417A4" w:rsidRPr="006914AC" w:rsidRDefault="00D417A4" w:rsidP="00D417A4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4FC99357" w14:textId="08145556" w:rsidR="00D417A4" w:rsidRPr="006914AC" w:rsidRDefault="00270E66" w:rsidP="00D417A4">
      <w:pPr>
        <w:jc w:val="right"/>
        <w:rPr>
          <w:rFonts w:ascii="Calibri" w:hAnsi="Calibri" w:cs="Calibri"/>
          <w:color w:val="000000" w:themeColor="text1"/>
          <w:u w:val="single"/>
        </w:rPr>
      </w:pPr>
      <w:r w:rsidRPr="006914AC">
        <w:rPr>
          <w:rFonts w:ascii="Calibri" w:hAnsi="Calibri" w:cs="Calibri"/>
          <w:color w:val="000000" w:themeColor="text1"/>
          <w:u w:val="single"/>
        </w:rPr>
        <w:t>ŚRODA</w:t>
      </w:r>
      <w:r w:rsidR="00D417A4" w:rsidRPr="006914AC">
        <w:rPr>
          <w:rFonts w:ascii="Calibri" w:hAnsi="Calibri" w:cs="Calibri"/>
          <w:color w:val="000000" w:themeColor="text1"/>
          <w:u w:val="single"/>
        </w:rPr>
        <w:t xml:space="preserve"> – 8 </w:t>
      </w:r>
      <w:r w:rsidRPr="006914AC">
        <w:rPr>
          <w:rFonts w:ascii="Calibri" w:hAnsi="Calibri" w:cs="Calibri"/>
          <w:color w:val="000000" w:themeColor="text1"/>
          <w:u w:val="single"/>
        </w:rPr>
        <w:t xml:space="preserve">CZERWCA </w:t>
      </w:r>
      <w:r w:rsidR="00D417A4" w:rsidRPr="006914AC">
        <w:rPr>
          <w:rFonts w:ascii="Calibri" w:hAnsi="Calibri" w:cs="Calibri"/>
          <w:color w:val="000000" w:themeColor="text1"/>
          <w:u w:val="single"/>
        </w:rPr>
        <w:t>202</w:t>
      </w:r>
      <w:r w:rsidRPr="006914AC">
        <w:rPr>
          <w:rFonts w:ascii="Calibri" w:hAnsi="Calibri" w:cs="Calibri"/>
          <w:color w:val="000000" w:themeColor="text1"/>
          <w:u w:val="single"/>
        </w:rPr>
        <w:t>2</w:t>
      </w:r>
    </w:p>
    <w:p w14:paraId="032644AE" w14:textId="3990EFD5" w:rsidR="00D417A4" w:rsidRPr="006914AC" w:rsidRDefault="002477D0" w:rsidP="002477D0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SALA 141</w:t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>
        <w:rPr>
          <w:rFonts w:ascii="Calibri" w:hAnsi="Calibri" w:cs="Calibri"/>
          <w:b/>
          <w:bCs/>
          <w:color w:val="000000" w:themeColor="text1"/>
        </w:rPr>
        <w:tab/>
      </w:r>
      <w:r w:rsidR="00E2395B" w:rsidRPr="006914AC">
        <w:rPr>
          <w:rFonts w:ascii="Calibri" w:hAnsi="Calibri" w:cs="Calibri"/>
          <w:b/>
          <w:bCs/>
          <w:color w:val="000000" w:themeColor="text1"/>
        </w:rPr>
        <w:t>10</w:t>
      </w:r>
      <w:r w:rsidR="00D417A4" w:rsidRPr="006914AC">
        <w:rPr>
          <w:rFonts w:ascii="Calibri" w:hAnsi="Calibri" w:cs="Calibri"/>
          <w:b/>
          <w:bCs/>
          <w:color w:val="000000" w:themeColor="text1"/>
        </w:rPr>
        <w:t>:</w:t>
      </w:r>
      <w:r w:rsidR="00E2395B" w:rsidRPr="006914AC">
        <w:rPr>
          <w:rFonts w:ascii="Calibri" w:hAnsi="Calibri" w:cs="Calibri"/>
          <w:b/>
          <w:bCs/>
          <w:color w:val="000000" w:themeColor="text1"/>
        </w:rPr>
        <w:t>00</w:t>
      </w:r>
      <w:r w:rsidR="00D417A4" w:rsidRPr="006914AC">
        <w:rPr>
          <w:rFonts w:ascii="Calibri" w:hAnsi="Calibri" w:cs="Calibri"/>
          <w:b/>
          <w:bCs/>
          <w:color w:val="000000" w:themeColor="text1"/>
        </w:rPr>
        <w:t>-1</w:t>
      </w:r>
      <w:r w:rsidR="00E2395B" w:rsidRPr="006914AC">
        <w:rPr>
          <w:rFonts w:ascii="Calibri" w:hAnsi="Calibri" w:cs="Calibri"/>
          <w:b/>
          <w:bCs/>
          <w:color w:val="000000" w:themeColor="text1"/>
        </w:rPr>
        <w:t>2</w:t>
      </w:r>
      <w:r w:rsidR="00D417A4" w:rsidRPr="006914AC">
        <w:rPr>
          <w:rFonts w:ascii="Calibri" w:hAnsi="Calibri" w:cs="Calibri"/>
          <w:b/>
          <w:bCs/>
          <w:color w:val="000000" w:themeColor="text1"/>
        </w:rPr>
        <w:t>:</w:t>
      </w:r>
      <w:r w:rsidR="00E2395B" w:rsidRPr="006914AC">
        <w:rPr>
          <w:rFonts w:ascii="Calibri" w:hAnsi="Calibri" w:cs="Calibri"/>
          <w:b/>
          <w:bCs/>
          <w:color w:val="000000" w:themeColor="text1"/>
        </w:rPr>
        <w:t>00</w:t>
      </w:r>
    </w:p>
    <w:p w14:paraId="6E25730B" w14:textId="2D26EB8C" w:rsidR="00D417A4" w:rsidRPr="00D94E82" w:rsidRDefault="00D417A4" w:rsidP="00D417A4">
      <w:pPr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MODERATOR:</w:t>
      </w:r>
      <w:r w:rsidRPr="00D94E82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D94E82">
        <w:rPr>
          <w:rFonts w:asciiTheme="minorHAnsi" w:eastAsiaTheme="minorHAnsi" w:hAnsiTheme="minorHAnsi" w:cstheme="minorBidi"/>
          <w:b/>
          <w:bCs/>
          <w:lang w:eastAsia="en-US"/>
        </w:rPr>
        <w:t>dr Ma</w:t>
      </w:r>
      <w:r w:rsidR="00E2395B" w:rsidRPr="00D94E82">
        <w:rPr>
          <w:rFonts w:asciiTheme="minorHAnsi" w:eastAsiaTheme="minorHAnsi" w:hAnsiTheme="minorHAnsi" w:cstheme="minorBidi"/>
          <w:b/>
          <w:bCs/>
          <w:lang w:eastAsia="en-US"/>
        </w:rPr>
        <w:t>gdalena Kacperska</w:t>
      </w:r>
      <w:r w:rsidRPr="00D94E82"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</w:p>
    <w:tbl>
      <w:tblPr>
        <w:tblStyle w:val="Tabela-Siatka"/>
        <w:tblW w:w="7238" w:type="dxa"/>
        <w:jc w:val="center"/>
        <w:tblLook w:val="04A0" w:firstRow="1" w:lastRow="0" w:firstColumn="1" w:lastColumn="0" w:noHBand="0" w:noVBand="1"/>
      </w:tblPr>
      <w:tblGrid>
        <w:gridCol w:w="2774"/>
        <w:gridCol w:w="4464"/>
      </w:tblGrid>
      <w:tr w:rsidR="00EC73A4" w:rsidRPr="00E2395B" w14:paraId="284CE285" w14:textId="77777777" w:rsidTr="006406AF">
        <w:trPr>
          <w:trHeight w:val="638"/>
          <w:jc w:val="center"/>
        </w:trPr>
        <w:tc>
          <w:tcPr>
            <w:tcW w:w="2774" w:type="dxa"/>
            <w:vAlign w:val="center"/>
          </w:tcPr>
          <w:p w14:paraId="3F147B65" w14:textId="5CE88F9B" w:rsidR="006406AF" w:rsidRDefault="006406AF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Prof.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dr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hab</w:t>
            </w:r>
            <w:r w:rsidR="00510122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.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56EA7709" w14:textId="4164476A" w:rsidR="00EC73A4" w:rsidRDefault="00EC73A4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Svitlana Soroka</w:t>
            </w:r>
          </w:p>
          <w:p w14:paraId="22DD9D62" w14:textId="1F74BFA3" w:rsidR="006406AF" w:rsidRPr="00E2395B" w:rsidRDefault="006406AF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Czarnomorski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Narodow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y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Uniwersytet</w:t>
            </w:r>
            <w:proofErr w:type="spellEnd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im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.</w:t>
            </w:r>
            <w:r w:rsidR="00510122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Petra </w:t>
            </w:r>
            <w:proofErr w:type="spellStart"/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Mogyły</w:t>
            </w:r>
            <w:proofErr w:type="spellEnd"/>
          </w:p>
        </w:tc>
        <w:tc>
          <w:tcPr>
            <w:tcW w:w="4464" w:type="dxa"/>
            <w:vAlign w:val="center"/>
          </w:tcPr>
          <w:p w14:paraId="2AEB84A8" w14:textId="3A8DDD55" w:rsidR="00EC73A4" w:rsidRPr="006914AC" w:rsidRDefault="006406AF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406A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Różnice w edukacji oraz systemie nauczania na uczelniach Polski i Ukrainy. Edukacja dzieci przybyłych do Polski z Ukrainy w związku z konfliktem zbrojnym</w:t>
            </w:r>
          </w:p>
        </w:tc>
      </w:tr>
      <w:tr w:rsidR="00E2395B" w:rsidRPr="00E2395B" w14:paraId="0ED99FF1" w14:textId="77777777" w:rsidTr="006406AF">
        <w:trPr>
          <w:trHeight w:val="638"/>
          <w:jc w:val="center"/>
        </w:trPr>
        <w:tc>
          <w:tcPr>
            <w:tcW w:w="2774" w:type="dxa"/>
            <w:vAlign w:val="center"/>
          </w:tcPr>
          <w:p w14:paraId="0617B74C" w14:textId="36EC5B8F" w:rsidR="00E2395B" w:rsidRPr="00E2395B" w:rsidRDefault="00E2395B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</w:pPr>
            <w:r w:rsidRPr="00E2395B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Dorota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Kinal</w:t>
            </w:r>
          </w:p>
        </w:tc>
        <w:tc>
          <w:tcPr>
            <w:tcW w:w="4464" w:type="dxa"/>
            <w:vAlign w:val="center"/>
          </w:tcPr>
          <w:p w14:paraId="56DF8486" w14:textId="6FF34025" w:rsidR="00E2395B" w:rsidRPr="006914AC" w:rsidRDefault="00E2395B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Dyrektor Departamentu Edukacji Urzędu Marsz</w:t>
            </w:r>
            <w:r w:rsidR="00731AF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ł</w:t>
            </w:r>
            <w:r w:rsidR="00731AF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</w:t>
            </w: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owskiego Województwa Wielkopolskiego</w:t>
            </w:r>
          </w:p>
        </w:tc>
      </w:tr>
      <w:tr w:rsidR="00E2395B" w:rsidRPr="00E2395B" w14:paraId="7746B020" w14:textId="77777777" w:rsidTr="006406AF">
        <w:trPr>
          <w:trHeight w:val="813"/>
          <w:jc w:val="center"/>
        </w:trPr>
        <w:tc>
          <w:tcPr>
            <w:tcW w:w="2774" w:type="dxa"/>
            <w:vAlign w:val="center"/>
          </w:tcPr>
          <w:p w14:paraId="2EA926DF" w14:textId="2F1D8336" w:rsidR="00E2395B" w:rsidRPr="00E2395B" w:rsidRDefault="00957902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</w:t>
            </w:r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iesław </w:t>
            </w:r>
            <w:proofErr w:type="spellStart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Bana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ś</w:t>
            </w:r>
            <w:proofErr w:type="spellEnd"/>
          </w:p>
        </w:tc>
        <w:tc>
          <w:tcPr>
            <w:tcW w:w="4464" w:type="dxa"/>
            <w:vAlign w:val="center"/>
          </w:tcPr>
          <w:p w14:paraId="2A450D4F" w14:textId="7F3B0648" w:rsidR="00E2395B" w:rsidRPr="00E2395B" w:rsidRDefault="00957902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Zastępc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</w:t>
            </w:r>
            <w:proofErr w:type="spellEnd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Dyrektora</w:t>
            </w:r>
            <w:proofErr w:type="spellEnd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Wydziału</w:t>
            </w:r>
            <w:proofErr w:type="spellEnd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7902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Oświaty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Urz</w:t>
            </w:r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ędu</w:t>
            </w:r>
            <w:proofErr w:type="spellEnd"/>
            <w:r w:rsidR="00BA1508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Miasta</w:t>
            </w:r>
            <w:proofErr w:type="spellEnd"/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Poznania</w:t>
            </w:r>
            <w:proofErr w:type="spellEnd"/>
          </w:p>
        </w:tc>
      </w:tr>
      <w:tr w:rsidR="00E2395B" w:rsidRPr="00E2395B" w14:paraId="37340AC5" w14:textId="77777777" w:rsidTr="006406AF">
        <w:trPr>
          <w:trHeight w:val="566"/>
          <w:jc w:val="center"/>
        </w:trPr>
        <w:tc>
          <w:tcPr>
            <w:tcW w:w="2774" w:type="dxa"/>
            <w:vAlign w:val="center"/>
          </w:tcPr>
          <w:p w14:paraId="3B9D9D6B" w14:textId="6D5F9E7C" w:rsidR="00E2395B" w:rsidRPr="00E2395B" w:rsidRDefault="00E2395B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Barbara Zatorska</w:t>
            </w:r>
          </w:p>
        </w:tc>
        <w:tc>
          <w:tcPr>
            <w:tcW w:w="4464" w:type="dxa"/>
            <w:vAlign w:val="center"/>
          </w:tcPr>
          <w:p w14:paraId="28ACE21F" w14:textId="253D4061" w:rsidR="00E2395B" w:rsidRPr="006914AC" w:rsidRDefault="00E2395B" w:rsidP="00871EB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Starszy Wizytator, Kuratorium Oświaty </w:t>
            </w:r>
            <w:r w:rsidR="00F67D0C"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 </w:t>
            </w: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Pozna</w:t>
            </w:r>
            <w:r w:rsidR="00F67D0C"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niu</w:t>
            </w:r>
          </w:p>
        </w:tc>
      </w:tr>
      <w:tr w:rsidR="00E2395B" w:rsidRPr="00E2395B" w14:paraId="01B9E485" w14:textId="77777777" w:rsidTr="006406AF">
        <w:trPr>
          <w:trHeight w:val="986"/>
          <w:jc w:val="center"/>
        </w:trPr>
        <w:tc>
          <w:tcPr>
            <w:tcW w:w="2774" w:type="dxa"/>
            <w:vAlign w:val="center"/>
          </w:tcPr>
          <w:p w14:paraId="0505CC4A" w14:textId="77777777" w:rsidR="00876183" w:rsidRPr="00D218D3" w:rsidRDefault="00876183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Aldona Rożnowska</w:t>
            </w:r>
          </w:p>
          <w:p w14:paraId="6CA930A3" w14:textId="1A686A25" w:rsidR="00AB2818" w:rsidRPr="006914AC" w:rsidRDefault="00AB2818" w:rsidP="00AB2818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464" w:type="dxa"/>
            <w:vAlign w:val="center"/>
          </w:tcPr>
          <w:p w14:paraId="387A0602" w14:textId="799D4587" w:rsidR="00876183" w:rsidRPr="00D218D3" w:rsidRDefault="00876183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Dyrektor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zkoły</w:t>
            </w:r>
          </w:p>
          <w:p w14:paraId="31BBC391" w14:textId="56061501" w:rsidR="00E2395B" w:rsidRPr="006914AC" w:rsidRDefault="00876183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Podstawow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ej</w:t>
            </w:r>
            <w:r w:rsidRPr="00D218D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nr 80 im. Kornela Makuszyńskiego w Poznaniu</w:t>
            </w:r>
          </w:p>
        </w:tc>
      </w:tr>
      <w:tr w:rsidR="00E2395B" w:rsidRPr="00E2395B" w14:paraId="31C43C87" w14:textId="77777777" w:rsidTr="006406AF">
        <w:trPr>
          <w:trHeight w:val="441"/>
          <w:jc w:val="center"/>
        </w:trPr>
        <w:tc>
          <w:tcPr>
            <w:tcW w:w="2774" w:type="dxa"/>
            <w:vAlign w:val="center"/>
          </w:tcPr>
          <w:p w14:paraId="2A0B8367" w14:textId="0E28A8B1" w:rsidR="00E2395B" w:rsidRPr="00E2395B" w:rsidRDefault="00C75CF8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Krzysztof Kubiak</w:t>
            </w:r>
          </w:p>
        </w:tc>
        <w:tc>
          <w:tcPr>
            <w:tcW w:w="4464" w:type="dxa"/>
            <w:vAlign w:val="center"/>
          </w:tcPr>
          <w:p w14:paraId="16BCC656" w14:textId="3D1CB673" w:rsidR="00AF3956" w:rsidRPr="006914AC" w:rsidRDefault="00AF3956" w:rsidP="006406AF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Dyrektor </w:t>
            </w:r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Zespołu Szkół Budownictwa nr</w:t>
            </w:r>
            <w:r w:rsidR="00BE6F8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1</w:t>
            </w:r>
            <w:r w:rsidR="00C75CF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w Poznaniu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E6F8C" w:rsidRPr="00E2395B" w14:paraId="5A687B14" w14:textId="77777777" w:rsidTr="006406AF">
        <w:trPr>
          <w:trHeight w:val="441"/>
          <w:jc w:val="center"/>
        </w:trPr>
        <w:tc>
          <w:tcPr>
            <w:tcW w:w="2774" w:type="dxa"/>
            <w:vAlign w:val="center"/>
          </w:tcPr>
          <w:p w14:paraId="6A925D11" w14:textId="7FBB87EA" w:rsidR="00BE6F8C" w:rsidRDefault="00BE6F8C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Andrzej Kaczmarek</w:t>
            </w:r>
          </w:p>
        </w:tc>
        <w:tc>
          <w:tcPr>
            <w:tcW w:w="4464" w:type="dxa"/>
            <w:vAlign w:val="center"/>
          </w:tcPr>
          <w:p w14:paraId="0C094353" w14:textId="46389C73" w:rsidR="00BE6F8C" w:rsidRDefault="003107E3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Dyrektor Zespołu Szkół Handlowych w Poznaniu</w:t>
            </w:r>
          </w:p>
        </w:tc>
      </w:tr>
      <w:tr w:rsidR="00BE6F8C" w:rsidRPr="00E2395B" w14:paraId="253DB389" w14:textId="77777777" w:rsidTr="006406AF">
        <w:trPr>
          <w:trHeight w:val="441"/>
          <w:jc w:val="center"/>
        </w:trPr>
        <w:tc>
          <w:tcPr>
            <w:tcW w:w="2774" w:type="dxa"/>
            <w:vAlign w:val="center"/>
          </w:tcPr>
          <w:p w14:paraId="01862479" w14:textId="77777777" w:rsidR="003107E3" w:rsidRPr="003107E3" w:rsidRDefault="003107E3" w:rsidP="003107E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Ilona </w:t>
            </w:r>
            <w:proofErr w:type="spellStart"/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Illmer</w:t>
            </w:r>
            <w:proofErr w:type="spellEnd"/>
          </w:p>
          <w:p w14:paraId="6C824A09" w14:textId="77777777" w:rsidR="00BE6F8C" w:rsidRDefault="00BE6F8C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464" w:type="dxa"/>
            <w:vAlign w:val="center"/>
          </w:tcPr>
          <w:p w14:paraId="7E81F096" w14:textId="77777777" w:rsidR="003107E3" w:rsidRDefault="003107E3" w:rsidP="003107E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Dyrektor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G</w:t>
            </w: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minne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go</w:t>
            </w: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Przedszkol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im. Dzieci z Leszczynowej Górki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D5F1F39" w14:textId="59F7A3BA" w:rsidR="00BE6F8C" w:rsidRDefault="003107E3" w:rsidP="003107E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 </w:t>
            </w:r>
            <w:r w:rsidRPr="003107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Czerwonak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</w:t>
            </w:r>
          </w:p>
        </w:tc>
      </w:tr>
      <w:tr w:rsidR="00E2395B" w:rsidRPr="00E2395B" w14:paraId="0E91590B" w14:textId="77777777" w:rsidTr="006406AF">
        <w:trPr>
          <w:trHeight w:val="420"/>
          <w:jc w:val="center"/>
        </w:trPr>
        <w:tc>
          <w:tcPr>
            <w:tcW w:w="2774" w:type="dxa"/>
            <w:vAlign w:val="center"/>
          </w:tcPr>
          <w:p w14:paraId="11EEBAE3" w14:textId="77777777" w:rsidR="00AF3956" w:rsidRPr="006914AC" w:rsidRDefault="00AF3956" w:rsidP="00AF3956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Alicja Zaworska</w:t>
            </w:r>
          </w:p>
          <w:p w14:paraId="37DA0673" w14:textId="0E845076" w:rsidR="00E2395B" w:rsidRPr="00E2395B" w:rsidRDefault="00AF3956" w:rsidP="00AF3956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4464" w:type="dxa"/>
            <w:vAlign w:val="center"/>
          </w:tcPr>
          <w:p w14:paraId="42364856" w14:textId="7DCD665E" w:rsidR="00E2395B" w:rsidRPr="006914AC" w:rsidRDefault="00AF3956" w:rsidP="00876183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Edukacja dzieci ukraińskich ze specjalnymi potrzebami edukacyjnymi w Polsce.</w:t>
            </w:r>
          </w:p>
        </w:tc>
      </w:tr>
    </w:tbl>
    <w:p w14:paraId="6DF1149B" w14:textId="6CAEDCCB" w:rsidR="00D417A4" w:rsidRDefault="00D417A4" w:rsidP="00D417A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0B5941FF" w14:textId="77777777" w:rsidR="008C22A9" w:rsidRPr="006914AC" w:rsidRDefault="008C22A9" w:rsidP="00D417A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1DE42050" w14:textId="76B3A4AA" w:rsidR="00FF5D57" w:rsidRPr="00846E90" w:rsidRDefault="00FF5D57" w:rsidP="00FF5D57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bookmarkStart w:id="13" w:name="_Hlk58594265"/>
      <w:r w:rsidRPr="00846E90">
        <w:rPr>
          <w:rFonts w:ascii="Calibri" w:hAnsi="Calibri" w:cs="Calibri"/>
          <w:b/>
          <w:bCs/>
          <w:color w:val="000000" w:themeColor="text1"/>
          <w:u w:val="single"/>
        </w:rPr>
        <w:lastRenderedPageBreak/>
        <w:t xml:space="preserve">Panel </w:t>
      </w:r>
      <w:r w:rsidR="00846E90" w:rsidRPr="00846E90">
        <w:rPr>
          <w:rFonts w:ascii="Calibri" w:hAnsi="Calibri" w:cs="Calibri"/>
          <w:b/>
          <w:bCs/>
          <w:color w:val="000000" w:themeColor="text1"/>
          <w:u w:val="single"/>
        </w:rPr>
        <w:t>7</w:t>
      </w:r>
      <w:r w:rsidRPr="00846E90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846E90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 w:rsidR="00846E90" w:rsidRPr="00846E90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Społeczny wymiar i</w:t>
      </w:r>
      <w:r w:rsidRPr="00846E90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nkluzj</w:t>
      </w:r>
      <w:r w:rsidR="00846E90" w:rsidRPr="00846E90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i</w:t>
      </w:r>
    </w:p>
    <w:p w14:paraId="3B5F2319" w14:textId="7E078C88" w:rsidR="00FF5D57" w:rsidRPr="006914AC" w:rsidRDefault="00FF5D57" w:rsidP="00FF5D57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4BD23A6B" w14:textId="4BF1F38F" w:rsidR="00FF5D57" w:rsidRPr="006914AC" w:rsidRDefault="00846E90" w:rsidP="00FF5D57">
      <w:pPr>
        <w:jc w:val="right"/>
        <w:rPr>
          <w:rFonts w:ascii="Calibri" w:hAnsi="Calibri" w:cs="Calibri"/>
          <w:color w:val="000000" w:themeColor="text1"/>
          <w:u w:val="single"/>
        </w:rPr>
      </w:pPr>
      <w:r w:rsidRPr="006914AC">
        <w:rPr>
          <w:rFonts w:ascii="Calibri" w:hAnsi="Calibri" w:cs="Calibri"/>
          <w:color w:val="000000" w:themeColor="text1"/>
          <w:u w:val="single"/>
        </w:rPr>
        <w:t>ŚRODA</w:t>
      </w:r>
      <w:r w:rsidR="00FF5D57" w:rsidRPr="006914AC">
        <w:rPr>
          <w:rFonts w:ascii="Calibri" w:hAnsi="Calibri" w:cs="Calibri"/>
          <w:color w:val="000000" w:themeColor="text1"/>
          <w:u w:val="single"/>
        </w:rPr>
        <w:t xml:space="preserve"> – 8 </w:t>
      </w:r>
      <w:r w:rsidRPr="006914AC">
        <w:rPr>
          <w:rFonts w:ascii="Calibri" w:hAnsi="Calibri" w:cs="Calibri"/>
          <w:color w:val="000000" w:themeColor="text1"/>
          <w:u w:val="single"/>
        </w:rPr>
        <w:t xml:space="preserve">CZERWCA </w:t>
      </w:r>
      <w:r w:rsidR="00FF5D57" w:rsidRPr="006914AC">
        <w:rPr>
          <w:rFonts w:ascii="Calibri" w:hAnsi="Calibri" w:cs="Calibri"/>
          <w:color w:val="000000" w:themeColor="text1"/>
          <w:u w:val="single"/>
        </w:rPr>
        <w:t>202</w:t>
      </w:r>
      <w:r w:rsidRPr="006914AC">
        <w:rPr>
          <w:rFonts w:ascii="Calibri" w:hAnsi="Calibri" w:cs="Calibri"/>
          <w:color w:val="000000" w:themeColor="text1"/>
          <w:u w:val="single"/>
        </w:rPr>
        <w:t>2</w:t>
      </w:r>
    </w:p>
    <w:p w14:paraId="5B17E785" w14:textId="72502129" w:rsidR="00FF5D57" w:rsidRPr="006914AC" w:rsidRDefault="00846E90" w:rsidP="00846E90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</w:rPr>
      </w:pPr>
      <w:bookmarkStart w:id="14" w:name="_Hlk104975978"/>
      <w:r w:rsidRPr="006914AC">
        <w:rPr>
          <w:rFonts w:ascii="Calibri" w:hAnsi="Calibri" w:cs="Calibri"/>
          <w:b/>
          <w:bCs/>
          <w:color w:val="000000" w:themeColor="text1"/>
        </w:rPr>
        <w:t>SALA 138</w:t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</w:r>
      <w:r w:rsidRPr="006914AC">
        <w:rPr>
          <w:rFonts w:ascii="Calibri" w:hAnsi="Calibri" w:cs="Calibri"/>
          <w:b/>
          <w:bCs/>
          <w:color w:val="000000" w:themeColor="text1"/>
        </w:rPr>
        <w:tab/>
        <w:t xml:space="preserve"> </w:t>
      </w:r>
      <w:r w:rsidR="00FF5D57" w:rsidRPr="006914AC">
        <w:rPr>
          <w:rFonts w:ascii="Calibri" w:hAnsi="Calibri" w:cs="Calibri"/>
          <w:b/>
          <w:bCs/>
          <w:color w:val="000000" w:themeColor="text1"/>
        </w:rPr>
        <w:t>1</w:t>
      </w:r>
      <w:r w:rsidR="007E63D9" w:rsidRPr="006914AC">
        <w:rPr>
          <w:rFonts w:ascii="Calibri" w:hAnsi="Calibri" w:cs="Calibri"/>
          <w:b/>
          <w:bCs/>
          <w:color w:val="000000" w:themeColor="text1"/>
        </w:rPr>
        <w:t>0</w:t>
      </w:r>
      <w:r w:rsidR="00FF5D57" w:rsidRPr="006914AC">
        <w:rPr>
          <w:rFonts w:ascii="Calibri" w:hAnsi="Calibri" w:cs="Calibri"/>
          <w:b/>
          <w:bCs/>
          <w:color w:val="000000" w:themeColor="text1"/>
        </w:rPr>
        <w:t>:</w:t>
      </w:r>
      <w:r w:rsidR="007E63D9" w:rsidRPr="006914AC">
        <w:rPr>
          <w:rFonts w:ascii="Calibri" w:hAnsi="Calibri" w:cs="Calibri"/>
          <w:b/>
          <w:bCs/>
          <w:color w:val="000000" w:themeColor="text1"/>
        </w:rPr>
        <w:t>0</w:t>
      </w:r>
      <w:r w:rsidR="00FF5D57" w:rsidRPr="006914AC">
        <w:rPr>
          <w:rFonts w:ascii="Calibri" w:hAnsi="Calibri" w:cs="Calibri"/>
          <w:b/>
          <w:bCs/>
          <w:color w:val="000000" w:themeColor="text1"/>
        </w:rPr>
        <w:t>0-1</w:t>
      </w:r>
      <w:r w:rsidR="007E63D9" w:rsidRPr="006914AC">
        <w:rPr>
          <w:rFonts w:ascii="Calibri" w:hAnsi="Calibri" w:cs="Calibri"/>
          <w:b/>
          <w:bCs/>
          <w:color w:val="000000" w:themeColor="text1"/>
        </w:rPr>
        <w:t>2</w:t>
      </w:r>
      <w:r w:rsidR="00FF5D57" w:rsidRPr="006914AC">
        <w:rPr>
          <w:rFonts w:ascii="Calibri" w:hAnsi="Calibri" w:cs="Calibri"/>
          <w:b/>
          <w:bCs/>
          <w:color w:val="000000" w:themeColor="text1"/>
        </w:rPr>
        <w:t>:</w:t>
      </w:r>
      <w:r w:rsidR="007E63D9" w:rsidRPr="006914AC">
        <w:rPr>
          <w:rFonts w:ascii="Calibri" w:hAnsi="Calibri" w:cs="Calibri"/>
          <w:b/>
          <w:bCs/>
          <w:color w:val="000000" w:themeColor="text1"/>
        </w:rPr>
        <w:t>0</w:t>
      </w:r>
      <w:r w:rsidR="00FF5D57" w:rsidRPr="006914AC">
        <w:rPr>
          <w:rFonts w:ascii="Calibri" w:hAnsi="Calibri" w:cs="Calibri"/>
          <w:b/>
          <w:bCs/>
          <w:color w:val="000000" w:themeColor="text1"/>
        </w:rPr>
        <w:t>0</w:t>
      </w:r>
    </w:p>
    <w:p w14:paraId="3F19D28D" w14:textId="2D3DC8EB" w:rsidR="00FF5D57" w:rsidRPr="00B148B6" w:rsidRDefault="00FF5D57" w:rsidP="00FF5D57">
      <w:pPr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MODERATOR:</w:t>
      </w:r>
      <w:r w:rsidR="00B148B6" w:rsidRPr="00B148B6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B148B6">
        <w:rPr>
          <w:rFonts w:asciiTheme="minorHAnsi" w:eastAsiaTheme="minorHAnsi" w:hAnsiTheme="minorHAnsi" w:cstheme="minorBidi"/>
          <w:b/>
          <w:bCs/>
          <w:lang w:eastAsia="en-US"/>
        </w:rPr>
        <w:t>dr</w:t>
      </w:r>
      <w:r w:rsidR="00A91372" w:rsidRPr="00B148B6">
        <w:rPr>
          <w:rFonts w:asciiTheme="minorHAnsi" w:eastAsiaTheme="minorHAnsi" w:hAnsiTheme="minorHAnsi" w:cstheme="minorBidi"/>
          <w:b/>
          <w:bCs/>
          <w:lang w:eastAsia="en-US"/>
        </w:rPr>
        <w:t xml:space="preserve"> hab. Beata Pająk-Patkowska</w:t>
      </w:r>
      <w:r w:rsidRPr="00B148B6"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1991"/>
        <w:gridCol w:w="4104"/>
      </w:tblGrid>
      <w:tr w:rsidR="00FF5D57" w:rsidRPr="007E6D7F" w14:paraId="44076BD1" w14:textId="77777777" w:rsidTr="009B1376">
        <w:trPr>
          <w:trHeight w:val="813"/>
          <w:jc w:val="center"/>
        </w:trPr>
        <w:tc>
          <w:tcPr>
            <w:tcW w:w="1129" w:type="dxa"/>
            <w:vAlign w:val="center"/>
          </w:tcPr>
          <w:p w14:paraId="1DA487DF" w14:textId="6F6DF745" w:rsidR="00FF5D57" w:rsidRPr="006914AC" w:rsidRDefault="00CA1771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Lic. </w:t>
            </w:r>
          </w:p>
        </w:tc>
        <w:tc>
          <w:tcPr>
            <w:tcW w:w="1843" w:type="dxa"/>
            <w:vAlign w:val="center"/>
          </w:tcPr>
          <w:p w14:paraId="4BFD3E78" w14:textId="2EFA9C37" w:rsidR="00FF5D57" w:rsidRPr="00846E90" w:rsidRDefault="00A91372" w:rsidP="007E63D9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Julia Anna Przybylska</w:t>
            </w:r>
          </w:p>
        </w:tc>
        <w:tc>
          <w:tcPr>
            <w:tcW w:w="1991" w:type="dxa"/>
            <w:vAlign w:val="center"/>
          </w:tcPr>
          <w:p w14:paraId="4D524DDF" w14:textId="6F86F634" w:rsidR="00FF5D57" w:rsidRPr="00846E90" w:rsidRDefault="007E63D9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UAM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104" w:type="dxa"/>
            <w:vAlign w:val="center"/>
          </w:tcPr>
          <w:p w14:paraId="69823A67" w14:textId="0392BA1D" w:rsidR="00FF5D57" w:rsidRPr="00846E90" w:rsidRDefault="00A91372" w:rsidP="00A9137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Społeczna odpowiedzialność biznesu w dobie wojny na Ukrainie</w:t>
            </w:r>
          </w:p>
        </w:tc>
      </w:tr>
      <w:tr w:rsidR="006406AF" w:rsidRPr="006406AF" w14:paraId="0681089B" w14:textId="77777777" w:rsidTr="009B1376">
        <w:trPr>
          <w:trHeight w:val="566"/>
          <w:jc w:val="center"/>
        </w:trPr>
        <w:tc>
          <w:tcPr>
            <w:tcW w:w="1129" w:type="dxa"/>
            <w:vAlign w:val="center"/>
          </w:tcPr>
          <w:p w14:paraId="407DFE90" w14:textId="36FAA2A3" w:rsidR="00FF5D57" w:rsidRPr="006406AF" w:rsidRDefault="00B91DB5" w:rsidP="0077643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Mgr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0758764A" w14:textId="77777777" w:rsidR="00FF5D57" w:rsidRPr="006406AF" w:rsidRDefault="00B91DB5" w:rsidP="0077643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Konrad Chwedczuk</w:t>
            </w:r>
          </w:p>
          <w:p w14:paraId="3C9BC011" w14:textId="7FAB4D81" w:rsidR="006406AF" w:rsidRPr="006406AF" w:rsidRDefault="006406AF" w:rsidP="0077643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1991" w:type="dxa"/>
            <w:vAlign w:val="center"/>
          </w:tcPr>
          <w:p w14:paraId="3E241947" w14:textId="32657D74" w:rsidR="00FF5D57" w:rsidRPr="006406AF" w:rsidRDefault="006060FA" w:rsidP="00871EB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Uniwersytet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Przyrodniczo-Humanistyczny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Siedlcach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104" w:type="dxa"/>
            <w:vAlign w:val="center"/>
          </w:tcPr>
          <w:p w14:paraId="09EA8F1D" w14:textId="6AC94028" w:rsidR="00FF5D57" w:rsidRPr="006406AF" w:rsidRDefault="00B91DB5" w:rsidP="00A9137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Wolontariat i media, jako znak czasu wojny. Społeczna wrażliwość a rynek pracy</w:t>
            </w:r>
          </w:p>
        </w:tc>
      </w:tr>
      <w:tr w:rsidR="00FF5D57" w:rsidRPr="007E6D7F" w14:paraId="6839B2CE" w14:textId="77777777" w:rsidTr="009B1376">
        <w:trPr>
          <w:trHeight w:val="986"/>
          <w:jc w:val="center"/>
        </w:trPr>
        <w:tc>
          <w:tcPr>
            <w:tcW w:w="1129" w:type="dxa"/>
            <w:vAlign w:val="center"/>
          </w:tcPr>
          <w:p w14:paraId="1F33D736" w14:textId="43622A07" w:rsidR="00FF5D57" w:rsidRPr="00846E90" w:rsidRDefault="00A91372" w:rsidP="00A9137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Mgr</w:t>
            </w:r>
            <w:proofErr w:type="spellEnd"/>
          </w:p>
        </w:tc>
        <w:tc>
          <w:tcPr>
            <w:tcW w:w="1843" w:type="dxa"/>
            <w:vAlign w:val="center"/>
          </w:tcPr>
          <w:p w14:paraId="22D3EF3C" w14:textId="0F35D4FD" w:rsidR="00FF5D57" w:rsidRPr="00846E90" w:rsidRDefault="00A91372" w:rsidP="00A9137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Radosław </w:t>
            </w:r>
            <w:proofErr w:type="spellStart"/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Łapszyński</w:t>
            </w:r>
            <w:proofErr w:type="spellEnd"/>
          </w:p>
        </w:tc>
        <w:tc>
          <w:tcPr>
            <w:tcW w:w="1991" w:type="dxa"/>
            <w:vAlign w:val="center"/>
          </w:tcPr>
          <w:p w14:paraId="378DA89D" w14:textId="4EFB7D30" w:rsidR="00FF5D57" w:rsidRPr="006914AC" w:rsidRDefault="00A91372" w:rsidP="00A9137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Szkoła Doktorska Nauk Społecznych </w:t>
            </w:r>
            <w:proofErr w:type="spellStart"/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WPiA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</w:t>
            </w: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UW</w:t>
            </w:r>
          </w:p>
        </w:tc>
        <w:tc>
          <w:tcPr>
            <w:tcW w:w="4104" w:type="dxa"/>
            <w:vAlign w:val="center"/>
          </w:tcPr>
          <w:p w14:paraId="508A6461" w14:textId="5C805C4F" w:rsidR="00FF5D57" w:rsidRPr="00846E90" w:rsidRDefault="00A91372" w:rsidP="00A9137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A9137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Społeczne Inicjatywy Mieszkaniowe na tle dotychczasowych doświadczeń polskich i zagranicznych</w:t>
            </w:r>
          </w:p>
        </w:tc>
      </w:tr>
      <w:tr w:rsidR="00B21BF4" w:rsidRPr="007E6D7F" w14:paraId="49334AD7" w14:textId="77777777" w:rsidTr="00600FE4">
        <w:trPr>
          <w:trHeight w:val="829"/>
          <w:jc w:val="center"/>
        </w:trPr>
        <w:tc>
          <w:tcPr>
            <w:tcW w:w="1129" w:type="dxa"/>
            <w:vAlign w:val="center"/>
          </w:tcPr>
          <w:p w14:paraId="785D6D09" w14:textId="77777777" w:rsidR="00B21BF4" w:rsidRPr="00846E90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Mgr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332CF518" w14:textId="77777777" w:rsidR="00B21BF4" w:rsidRPr="00846E90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Natalia Janowska</w:t>
            </w:r>
          </w:p>
        </w:tc>
        <w:tc>
          <w:tcPr>
            <w:tcW w:w="1991" w:type="dxa"/>
            <w:vAlign w:val="center"/>
          </w:tcPr>
          <w:p w14:paraId="5EC37940" w14:textId="77777777" w:rsidR="00B21BF4" w:rsidRPr="00846E90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59FB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WNPiD</w:t>
            </w:r>
            <w:proofErr w:type="spellEnd"/>
            <w:r w:rsidRPr="000359FB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, UAM </w:t>
            </w:r>
            <w:proofErr w:type="spellStart"/>
            <w:r w:rsidRPr="000359FB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Poznań</w:t>
            </w:r>
            <w:proofErr w:type="spellEnd"/>
          </w:p>
        </w:tc>
        <w:tc>
          <w:tcPr>
            <w:tcW w:w="4104" w:type="dxa"/>
            <w:vAlign w:val="center"/>
          </w:tcPr>
          <w:p w14:paraId="0C0F7CCC" w14:textId="77777777" w:rsidR="00B21BF4" w:rsidRPr="00846E90" w:rsidRDefault="00B21BF4" w:rsidP="00600FE4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Wykorzystanie mienia wchodzącego w skład Zasobu Własności Rolnej Skarbu Państwa w pomocy uchodźcom</w:t>
            </w:r>
          </w:p>
        </w:tc>
      </w:tr>
      <w:bookmarkEnd w:id="14"/>
      <w:tr w:rsidR="006406AF" w:rsidRPr="006406AF" w14:paraId="62FEC7CD" w14:textId="77777777" w:rsidTr="009B1376">
        <w:trPr>
          <w:trHeight w:val="905"/>
          <w:jc w:val="center"/>
        </w:trPr>
        <w:tc>
          <w:tcPr>
            <w:tcW w:w="1129" w:type="dxa"/>
            <w:vAlign w:val="center"/>
          </w:tcPr>
          <w:p w14:paraId="1B3914E1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Prof.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dr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hab. </w:t>
            </w:r>
          </w:p>
          <w:p w14:paraId="77E2AE76" w14:textId="5AED8961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65BC3F61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4E4BE3F2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Prof. UAM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dr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hab.</w:t>
            </w:r>
          </w:p>
          <w:p w14:paraId="50749726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23D77DA6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Dr </w:t>
            </w:r>
          </w:p>
        </w:tc>
        <w:tc>
          <w:tcPr>
            <w:tcW w:w="1843" w:type="dxa"/>
            <w:vAlign w:val="center"/>
          </w:tcPr>
          <w:p w14:paraId="1CFC11EA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Svitlana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Kravchenko</w:t>
            </w:r>
            <w:proofErr w:type="spellEnd"/>
          </w:p>
          <w:p w14:paraId="0D47F1DD" w14:textId="1260FD58" w:rsidR="007E63D9" w:rsidRPr="006406AF" w:rsidRDefault="006406AF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On-line</w:t>
            </w:r>
          </w:p>
          <w:p w14:paraId="50AB6925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C165313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Iwetta Andruszkiewicz</w:t>
            </w:r>
          </w:p>
          <w:p w14:paraId="1F7DC4B0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8A831C2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Eliza Kania</w:t>
            </w:r>
          </w:p>
          <w:p w14:paraId="36EF6409" w14:textId="53FF429F" w:rsidR="006406AF" w:rsidRPr="006406AF" w:rsidRDefault="006406AF" w:rsidP="003E48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1991" w:type="dxa"/>
            <w:vAlign w:val="center"/>
          </w:tcPr>
          <w:p w14:paraId="49EA7FF5" w14:textId="4FCB04CD" w:rsidR="007E63D9" w:rsidRDefault="007E63D9" w:rsidP="007E63D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 xml:space="preserve">Wołyński Narodowy Uniwersytet Im.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</w:rPr>
              <w:t>Łesi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</w:rPr>
              <w:t xml:space="preserve"> Ukrainki W Łucku</w:t>
            </w:r>
          </w:p>
          <w:p w14:paraId="3A841F7D" w14:textId="77777777" w:rsidR="00B21BF4" w:rsidRPr="006406AF" w:rsidRDefault="00B21BF4" w:rsidP="007E63D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694E356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WNPiD</w:t>
            </w:r>
            <w:proofErr w:type="spellEnd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UAM </w:t>
            </w:r>
            <w:proofErr w:type="spellStart"/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Poznań</w:t>
            </w:r>
            <w:proofErr w:type="spellEnd"/>
          </w:p>
          <w:p w14:paraId="18E21E21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5AAA132" w14:textId="77777777" w:rsidR="007E63D9" w:rsidRPr="006406AF" w:rsidRDefault="007E63D9" w:rsidP="003E4802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6406AF">
              <w:rPr>
                <w:rFonts w:ascii="Calibri" w:hAnsi="Calibri" w:cs="Calibri"/>
                <w:sz w:val="20"/>
                <w:szCs w:val="20"/>
                <w:lang w:val="en-US"/>
              </w:rPr>
              <w:t>Brunel University London</w:t>
            </w:r>
          </w:p>
        </w:tc>
        <w:tc>
          <w:tcPr>
            <w:tcW w:w="4104" w:type="dxa"/>
            <w:vAlign w:val="center"/>
          </w:tcPr>
          <w:p w14:paraId="718160E1" w14:textId="77777777" w:rsidR="00BB2592" w:rsidRDefault="00BB2592" w:rsidP="003E480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</w:p>
          <w:p w14:paraId="6DF6C065" w14:textId="05B0FA5C" w:rsidR="007E63D9" w:rsidRPr="006406AF" w:rsidRDefault="007E63D9" w:rsidP="003E480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6406AF">
              <w:rPr>
                <w:rFonts w:ascii="Calibri" w:hAnsi="Calibri" w:cs="Calibri"/>
                <w:sz w:val="20"/>
                <w:szCs w:val="20"/>
              </w:rPr>
              <w:t>Kobiecy wymiar polityki społecznej w okresie pandemii. Ukraina-Polska-Wielka Brytania</w:t>
            </w:r>
          </w:p>
          <w:p w14:paraId="2E3FDC9A" w14:textId="77777777" w:rsidR="007E63D9" w:rsidRPr="006406AF" w:rsidRDefault="007E63D9" w:rsidP="003E480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21BF4" w:rsidRPr="000A68B7" w14:paraId="2F98AE91" w14:textId="77777777" w:rsidTr="00600FE4">
        <w:trPr>
          <w:trHeight w:val="638"/>
          <w:jc w:val="center"/>
        </w:trPr>
        <w:tc>
          <w:tcPr>
            <w:tcW w:w="1129" w:type="dxa"/>
            <w:vAlign w:val="center"/>
          </w:tcPr>
          <w:p w14:paraId="0D955D6B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Dr </w:t>
            </w:r>
          </w:p>
          <w:p w14:paraId="362D8B44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</w:p>
          <w:p w14:paraId="0C448ECA" w14:textId="77777777" w:rsidR="00B21BF4" w:rsidRPr="00846E90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Dr hab.</w:t>
            </w:r>
          </w:p>
        </w:tc>
        <w:tc>
          <w:tcPr>
            <w:tcW w:w="1843" w:type="dxa"/>
            <w:vAlign w:val="center"/>
          </w:tcPr>
          <w:p w14:paraId="3D26A21E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46E9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Agnieszka </w:t>
            </w:r>
            <w:proofErr w:type="spellStart"/>
            <w:r w:rsidRPr="00846E9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Bejma</w:t>
            </w:r>
            <w:proofErr w:type="spellEnd"/>
            <w:r w:rsidRPr="00846E9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E261E5C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67677182" w14:textId="77777777" w:rsidR="00B21BF4" w:rsidRPr="006914AC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46E9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Beata Pająk-Patkowska</w:t>
            </w:r>
          </w:p>
        </w:tc>
        <w:tc>
          <w:tcPr>
            <w:tcW w:w="1991" w:type="dxa"/>
            <w:vAlign w:val="center"/>
          </w:tcPr>
          <w:p w14:paraId="067A6A03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46E9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Uniwersytet Warszawski</w:t>
            </w:r>
          </w:p>
          <w:p w14:paraId="2141AA24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6F28F1A1" w14:textId="77777777" w:rsidR="00B21BF4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, </w:t>
            </w:r>
          </w:p>
          <w:p w14:paraId="10CAA36E" w14:textId="77777777" w:rsidR="00B21BF4" w:rsidRPr="006914AC" w:rsidRDefault="00B21BF4" w:rsidP="00600F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UAM Poznań</w:t>
            </w:r>
          </w:p>
        </w:tc>
        <w:tc>
          <w:tcPr>
            <w:tcW w:w="4104" w:type="dxa"/>
            <w:vAlign w:val="center"/>
          </w:tcPr>
          <w:p w14:paraId="48EC62D7" w14:textId="77777777" w:rsidR="00B21BF4" w:rsidRPr="00846E90" w:rsidRDefault="00B21BF4" w:rsidP="00600FE4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21BF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Instytucjonalne formy pomocy uchodźcom/ofiarom wojny w Ukrainie</w:t>
            </w:r>
          </w:p>
        </w:tc>
      </w:tr>
    </w:tbl>
    <w:p w14:paraId="4E4202B2" w14:textId="556E41ED" w:rsidR="00FF5D57" w:rsidRDefault="00FF5D57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7B15CDEF" w14:textId="77777777" w:rsidR="009B1376" w:rsidRDefault="009B1376" w:rsidP="00A6794C">
      <w:pPr>
        <w:rPr>
          <w:rFonts w:ascii="Calibri" w:hAnsi="Calibri" w:cs="Calibri"/>
          <w:b/>
          <w:bCs/>
          <w:color w:val="000000" w:themeColor="text1"/>
          <w:u w:val="single"/>
        </w:rPr>
      </w:pPr>
      <w:bookmarkStart w:id="15" w:name="_Hlk58667269"/>
      <w:bookmarkStart w:id="16" w:name="_Hlk58594618"/>
      <w:bookmarkEnd w:id="13"/>
    </w:p>
    <w:p w14:paraId="254CE463" w14:textId="43C9E5F1" w:rsidR="007E63D9" w:rsidRDefault="007E63D9" w:rsidP="00A6794C">
      <w:pPr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  <w:u w:val="single"/>
        </w:rPr>
        <w:t>12:00-12:30</w:t>
      </w:r>
      <w:r w:rsidR="00545EBE" w:rsidRPr="00545EBE">
        <w:rPr>
          <w:rFonts w:ascii="Calibri" w:hAnsi="Calibri" w:cs="Calibri"/>
          <w:b/>
          <w:bCs/>
          <w:color w:val="000000" w:themeColor="text1"/>
        </w:rPr>
        <w:tab/>
      </w:r>
      <w:r w:rsidR="00545EBE" w:rsidRPr="00545EBE">
        <w:rPr>
          <w:rFonts w:ascii="Calibri" w:hAnsi="Calibri" w:cs="Calibri"/>
          <w:b/>
          <w:bCs/>
          <w:color w:val="000000" w:themeColor="text1"/>
        </w:rPr>
        <w:tab/>
        <w:t>PRZERWA KAWOWA</w:t>
      </w:r>
    </w:p>
    <w:p w14:paraId="7900779F" w14:textId="21FA1483" w:rsidR="00CD3CB4" w:rsidRDefault="00CD3CB4" w:rsidP="00A6794C">
      <w:pPr>
        <w:rPr>
          <w:rFonts w:ascii="Calibri" w:hAnsi="Calibri" w:cs="Calibri"/>
          <w:b/>
          <w:bCs/>
          <w:color w:val="000000" w:themeColor="text1"/>
          <w:u w:val="single"/>
        </w:rPr>
      </w:pPr>
      <w:bookmarkStart w:id="17" w:name="_Hlk104582161"/>
    </w:p>
    <w:p w14:paraId="11F1A1E9" w14:textId="7DDD2395" w:rsidR="00CD3CB4" w:rsidRDefault="00CD3CB4" w:rsidP="00A6794C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57A80365" w14:textId="32A824A4" w:rsidR="00A6794C" w:rsidRPr="00FF5D57" w:rsidRDefault="00A6794C" w:rsidP="00A6794C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Panel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r w:rsidR="007E63D9">
        <w:rPr>
          <w:rFonts w:ascii="Calibri" w:hAnsi="Calibri" w:cs="Calibri"/>
          <w:b/>
          <w:bCs/>
          <w:color w:val="000000" w:themeColor="text1"/>
          <w:u w:val="single"/>
        </w:rPr>
        <w:t>8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FF5D57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 w:rsidR="005855C9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System ochrony zdrowia – rola i zadania w inkluzji</w:t>
      </w:r>
    </w:p>
    <w:p w14:paraId="63971673" w14:textId="18EAF8DE" w:rsidR="00A6794C" w:rsidRPr="006914AC" w:rsidRDefault="00A6794C" w:rsidP="00A6794C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36453509" w14:textId="7A1C8394" w:rsidR="00A6794C" w:rsidRPr="008557DC" w:rsidRDefault="00545EBE" w:rsidP="00A6794C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color w:val="000000" w:themeColor="text1"/>
          <w:u w:val="single"/>
          <w:lang w:val="en-US"/>
        </w:rPr>
        <w:t>ŚRODA</w:t>
      </w:r>
      <w:r w:rsidR="00A6794C" w:rsidRPr="008557DC">
        <w:rPr>
          <w:rFonts w:ascii="Calibri" w:hAnsi="Calibri" w:cs="Calibri"/>
          <w:color w:val="000000" w:themeColor="text1"/>
          <w:u w:val="single"/>
          <w:lang w:val="en-US"/>
        </w:rPr>
        <w:t xml:space="preserve"> – </w:t>
      </w:r>
      <w:r w:rsidR="00A6794C">
        <w:rPr>
          <w:rFonts w:ascii="Calibri" w:hAnsi="Calibri" w:cs="Calibri"/>
          <w:color w:val="000000" w:themeColor="text1"/>
          <w:u w:val="single"/>
          <w:lang w:val="en-US"/>
        </w:rPr>
        <w:t xml:space="preserve">8 </w:t>
      </w:r>
      <w:r>
        <w:rPr>
          <w:rFonts w:ascii="Calibri" w:hAnsi="Calibri" w:cs="Calibri"/>
          <w:color w:val="000000" w:themeColor="text1"/>
          <w:u w:val="single"/>
          <w:lang w:val="en-US"/>
        </w:rPr>
        <w:t xml:space="preserve">CZERWCA </w:t>
      </w:r>
      <w:r w:rsidR="00A6794C" w:rsidRPr="008557DC">
        <w:rPr>
          <w:rFonts w:ascii="Calibri" w:hAnsi="Calibri" w:cs="Calibri"/>
          <w:color w:val="000000" w:themeColor="text1"/>
          <w:u w:val="single"/>
          <w:lang w:val="en-US"/>
        </w:rPr>
        <w:t>202</w:t>
      </w:r>
      <w:r>
        <w:rPr>
          <w:rFonts w:ascii="Calibri" w:hAnsi="Calibri" w:cs="Calibri"/>
          <w:color w:val="000000" w:themeColor="text1"/>
          <w:u w:val="single"/>
          <w:lang w:val="en-US"/>
        </w:rPr>
        <w:t>2</w:t>
      </w:r>
    </w:p>
    <w:p w14:paraId="18106C65" w14:textId="3A9B4E43" w:rsidR="00A6794C" w:rsidRPr="005B50E4" w:rsidRDefault="00545EBE" w:rsidP="00545EBE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121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="00A6794C"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="00A6794C"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>
        <w:rPr>
          <w:rFonts w:ascii="Calibri" w:hAnsi="Calibri" w:cs="Calibri"/>
          <w:b/>
          <w:bCs/>
          <w:color w:val="000000" w:themeColor="text1"/>
          <w:lang w:val="en-US"/>
        </w:rPr>
        <w:t>30-</w:t>
      </w:r>
      <w:r w:rsidR="00A6794C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>
        <w:rPr>
          <w:rFonts w:ascii="Calibri" w:hAnsi="Calibri" w:cs="Calibri"/>
          <w:b/>
          <w:bCs/>
          <w:color w:val="000000" w:themeColor="text1"/>
          <w:lang w:val="en-US"/>
        </w:rPr>
        <w:t>4</w:t>
      </w:r>
      <w:r w:rsidR="001808EA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>
        <w:rPr>
          <w:rFonts w:ascii="Calibri" w:hAnsi="Calibri" w:cs="Calibri"/>
          <w:b/>
          <w:bCs/>
          <w:color w:val="000000" w:themeColor="text1"/>
          <w:lang w:val="en-US"/>
        </w:rPr>
        <w:t>3</w:t>
      </w:r>
      <w:r w:rsidR="001808EA">
        <w:rPr>
          <w:rFonts w:ascii="Calibri" w:hAnsi="Calibri" w:cs="Calibri"/>
          <w:b/>
          <w:bCs/>
          <w:color w:val="000000" w:themeColor="text1"/>
          <w:lang w:val="en-US"/>
        </w:rPr>
        <w:t>0</w:t>
      </w:r>
    </w:p>
    <w:p w14:paraId="491B152A" w14:textId="198BDE46" w:rsidR="00A6794C" w:rsidRPr="00AA2B26" w:rsidRDefault="00A6794C" w:rsidP="00A6794C">
      <w:pPr>
        <w:rPr>
          <w:rFonts w:ascii="Calibri" w:hAnsi="Calibri" w:cs="Calibri"/>
          <w:b/>
          <w:bCs/>
          <w:color w:val="000000" w:themeColor="text1"/>
          <w:u w:val="single"/>
        </w:rPr>
      </w:pPr>
      <w:r>
        <w:rPr>
          <w:rFonts w:ascii="Calibri" w:hAnsi="Calibri" w:cs="Calibri"/>
          <w:b/>
          <w:bCs/>
          <w:color w:val="000000" w:themeColor="text1"/>
        </w:rPr>
        <w:t>MODERATOR:</w:t>
      </w:r>
      <w:r w:rsidR="0092452E">
        <w:rPr>
          <w:rFonts w:ascii="Calibri" w:hAnsi="Calibri" w:cs="Calibri"/>
          <w:b/>
          <w:bCs/>
          <w:color w:val="000000" w:themeColor="text1"/>
        </w:rPr>
        <w:t xml:space="preserve"> dr Marcin </w:t>
      </w:r>
      <w:proofErr w:type="spellStart"/>
      <w:r w:rsidR="0092452E">
        <w:rPr>
          <w:rFonts w:ascii="Calibri" w:hAnsi="Calibri" w:cs="Calibri"/>
          <w:b/>
          <w:bCs/>
          <w:color w:val="000000" w:themeColor="text1"/>
        </w:rPr>
        <w:t>Kolwitz</w:t>
      </w:r>
      <w:proofErr w:type="spellEnd"/>
    </w:p>
    <w:tbl>
      <w:tblPr>
        <w:tblStyle w:val="Tabela-Siatka"/>
        <w:tblW w:w="9180" w:type="dxa"/>
        <w:jc w:val="center"/>
        <w:tblLook w:val="04A0" w:firstRow="1" w:lastRow="0" w:firstColumn="1" w:lastColumn="0" w:noHBand="0" w:noVBand="1"/>
      </w:tblPr>
      <w:tblGrid>
        <w:gridCol w:w="108"/>
        <w:gridCol w:w="851"/>
        <w:gridCol w:w="91"/>
        <w:gridCol w:w="1922"/>
        <w:gridCol w:w="113"/>
        <w:gridCol w:w="2297"/>
        <w:gridCol w:w="113"/>
        <w:gridCol w:w="3572"/>
        <w:gridCol w:w="113"/>
      </w:tblGrid>
      <w:tr w:rsidR="00A6794C" w:rsidRPr="00545EBE" w14:paraId="00F7CF26" w14:textId="77777777" w:rsidTr="002D77D2">
        <w:trPr>
          <w:gridAfter w:val="1"/>
          <w:wAfter w:w="113" w:type="dxa"/>
          <w:trHeight w:val="638"/>
          <w:jc w:val="center"/>
        </w:trPr>
        <w:tc>
          <w:tcPr>
            <w:tcW w:w="1050" w:type="dxa"/>
            <w:gridSpan w:val="3"/>
            <w:vAlign w:val="center"/>
          </w:tcPr>
          <w:p w14:paraId="68A1FC71" w14:textId="77777777" w:rsidR="009F5D1E" w:rsidRPr="006914AC" w:rsidRDefault="009F5D1E" w:rsidP="009F5D1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bookmarkStart w:id="18" w:name="_Hlk104582122"/>
            <w:bookmarkEnd w:id="17"/>
          </w:p>
          <w:p w14:paraId="4A7DFA0D" w14:textId="295E6C92" w:rsidR="00A6794C" w:rsidRPr="006914AC" w:rsidRDefault="009F5D1E" w:rsidP="009F5D1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Dr</w:t>
            </w:r>
          </w:p>
          <w:p w14:paraId="2B469F4A" w14:textId="77777777" w:rsidR="002D77D2" w:rsidRPr="006914AC" w:rsidRDefault="002D77D2" w:rsidP="009F5D1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540AA26C" w14:textId="4E4E1CB1" w:rsidR="00560A74" w:rsidRPr="006914AC" w:rsidRDefault="009F5D1E" w:rsidP="009F5D1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Prof. </w:t>
            </w:r>
            <w:r w:rsidR="00560A74"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UM</w:t>
            </w: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, </w:t>
            </w:r>
          </w:p>
          <w:p w14:paraId="2F07C81F" w14:textId="7A16B42A" w:rsidR="009F5D1E" w:rsidRPr="006914AC" w:rsidRDefault="009F5D1E" w:rsidP="009F5D1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dr hab.</w:t>
            </w:r>
          </w:p>
        </w:tc>
        <w:tc>
          <w:tcPr>
            <w:tcW w:w="1922" w:type="dxa"/>
            <w:vAlign w:val="center"/>
          </w:tcPr>
          <w:p w14:paraId="653A9284" w14:textId="467F4574" w:rsidR="009F5D1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Agnieszka </w:t>
            </w:r>
            <w:proofErr w:type="spellStart"/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Żok</w:t>
            </w:r>
            <w:proofErr w:type="spellEnd"/>
          </w:p>
          <w:p w14:paraId="58951B43" w14:textId="77893170" w:rsidR="00A6794C" w:rsidRPr="009F5D1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Ewa Baum</w:t>
            </w:r>
          </w:p>
        </w:tc>
        <w:tc>
          <w:tcPr>
            <w:tcW w:w="2410" w:type="dxa"/>
            <w:gridSpan w:val="2"/>
            <w:vAlign w:val="center"/>
          </w:tcPr>
          <w:p w14:paraId="78543E75" w14:textId="77777777" w:rsidR="005405AC" w:rsidRDefault="009F5D1E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Katedra Nauk Społecznych i Humanistycznych</w:t>
            </w:r>
          </w:p>
          <w:p w14:paraId="6B43B68C" w14:textId="20770588" w:rsidR="009F5D1E" w:rsidRPr="006914AC" w:rsidRDefault="009F5D1E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914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UM Poznań</w:t>
            </w:r>
          </w:p>
        </w:tc>
        <w:tc>
          <w:tcPr>
            <w:tcW w:w="3685" w:type="dxa"/>
            <w:gridSpan w:val="2"/>
            <w:vAlign w:val="center"/>
          </w:tcPr>
          <w:p w14:paraId="1FBF1791" w14:textId="770118C1" w:rsidR="00A6794C" w:rsidRPr="00545EB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Znaczenie czynników kulturowych i duchowych dla zdrowia </w:t>
            </w:r>
          </w:p>
        </w:tc>
      </w:tr>
      <w:tr w:rsidR="001C70E4" w:rsidRPr="00545EBE" w14:paraId="10A786FF" w14:textId="77777777" w:rsidTr="002D77D2">
        <w:trPr>
          <w:gridAfter w:val="1"/>
          <w:wAfter w:w="113" w:type="dxa"/>
          <w:trHeight w:val="813"/>
          <w:jc w:val="center"/>
        </w:trPr>
        <w:tc>
          <w:tcPr>
            <w:tcW w:w="1050" w:type="dxa"/>
            <w:gridSpan w:val="3"/>
            <w:vAlign w:val="center"/>
          </w:tcPr>
          <w:p w14:paraId="7CA42C53" w14:textId="2F0597C8" w:rsidR="001C70E4" w:rsidRPr="00545EBE" w:rsidRDefault="009F5D1E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Dr </w:t>
            </w:r>
          </w:p>
        </w:tc>
        <w:tc>
          <w:tcPr>
            <w:tcW w:w="1922" w:type="dxa"/>
            <w:vAlign w:val="center"/>
          </w:tcPr>
          <w:p w14:paraId="414564DD" w14:textId="049C9E37" w:rsidR="001C70E4" w:rsidRPr="00545EB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Marcin </w:t>
            </w:r>
            <w:proofErr w:type="spellStart"/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Kolwitz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1E3B3DBE" w14:textId="54E29B88" w:rsidR="001C70E4" w:rsidRPr="006914AC" w:rsidRDefault="009F5D1E" w:rsidP="001C70E4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Pomorski Uniwersytet Medyczny w Szczecinie</w:t>
            </w:r>
          </w:p>
        </w:tc>
        <w:tc>
          <w:tcPr>
            <w:tcW w:w="3685" w:type="dxa"/>
            <w:gridSpan w:val="2"/>
            <w:vAlign w:val="center"/>
          </w:tcPr>
          <w:p w14:paraId="61BC5220" w14:textId="0C2BC5FB" w:rsidR="001C70E4" w:rsidRPr="00545EB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Napływ społeczności ukraińskiej w kontekście systemu ochrony zdrowi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6794C" w:rsidRPr="00545EBE" w14:paraId="22DD77E9" w14:textId="77777777" w:rsidTr="002D77D2">
        <w:trPr>
          <w:gridAfter w:val="1"/>
          <w:wAfter w:w="113" w:type="dxa"/>
          <w:trHeight w:val="813"/>
          <w:jc w:val="center"/>
        </w:trPr>
        <w:tc>
          <w:tcPr>
            <w:tcW w:w="1050" w:type="dxa"/>
            <w:gridSpan w:val="3"/>
            <w:vAlign w:val="center"/>
          </w:tcPr>
          <w:p w14:paraId="54FD5EC0" w14:textId="5ABD5AB6" w:rsidR="00A6794C" w:rsidRPr="00545EBE" w:rsidRDefault="009F5D1E" w:rsidP="00776437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Dr </w:t>
            </w:r>
          </w:p>
        </w:tc>
        <w:tc>
          <w:tcPr>
            <w:tcW w:w="1922" w:type="dxa"/>
            <w:vAlign w:val="center"/>
          </w:tcPr>
          <w:p w14:paraId="39F838F4" w14:textId="77777777" w:rsidR="00A6794C" w:rsidRDefault="009F5D1E" w:rsidP="00DA0C94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Marzena Piłat</w:t>
            </w:r>
          </w:p>
          <w:p w14:paraId="10E95246" w14:textId="7A612373" w:rsidR="00DA0C94" w:rsidRPr="00545EBE" w:rsidRDefault="00DA0C94" w:rsidP="00DA0C94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On-line</w:t>
            </w:r>
          </w:p>
        </w:tc>
        <w:tc>
          <w:tcPr>
            <w:tcW w:w="2410" w:type="dxa"/>
            <w:gridSpan w:val="2"/>
            <w:vAlign w:val="center"/>
          </w:tcPr>
          <w:p w14:paraId="620603E5" w14:textId="456C6138" w:rsidR="00A6794C" w:rsidRPr="00545EBE" w:rsidRDefault="00560A74" w:rsidP="005405AC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Instytut Psychologii Uniwersytet Szczecińsk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685" w:type="dxa"/>
            <w:gridSpan w:val="2"/>
            <w:vAlign w:val="center"/>
          </w:tcPr>
          <w:p w14:paraId="1BD05870" w14:textId="281649B7" w:rsidR="00A6794C" w:rsidRPr="00545EBE" w:rsidRDefault="009F5D1E" w:rsidP="009F5D1E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Diagnoza zdrowia psychicznego uchodźców jako element integracji </w:t>
            </w:r>
            <w:proofErr w:type="spellStart"/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społeczno</w:t>
            </w:r>
            <w:proofErr w:type="spellEnd"/>
            <w:r w:rsidRPr="009F5D1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- kulturowej</w:t>
            </w:r>
          </w:p>
        </w:tc>
      </w:tr>
      <w:tr w:rsidR="002D77D2" w:rsidRPr="002D77D2" w14:paraId="4073094D" w14:textId="77777777" w:rsidTr="002D77D2">
        <w:trPr>
          <w:gridAfter w:val="1"/>
          <w:wAfter w:w="113" w:type="dxa"/>
          <w:trHeight w:val="829"/>
          <w:jc w:val="center"/>
        </w:trPr>
        <w:tc>
          <w:tcPr>
            <w:tcW w:w="1050" w:type="dxa"/>
            <w:gridSpan w:val="3"/>
            <w:vAlign w:val="center"/>
          </w:tcPr>
          <w:p w14:paraId="422FCEA5" w14:textId="5007F77A" w:rsidR="00A6794C" w:rsidRPr="002D77D2" w:rsidRDefault="00560A74" w:rsidP="0077643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Mgr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14:paraId="5D09EAD7" w14:textId="77777777" w:rsidR="00A6794C" w:rsidRPr="002D77D2" w:rsidRDefault="00560A74" w:rsidP="00560A7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Anna Czarnecka</w:t>
            </w:r>
          </w:p>
          <w:p w14:paraId="3F17746C" w14:textId="69FEC93F" w:rsidR="002D77D2" w:rsidRPr="002D77D2" w:rsidRDefault="002D77D2" w:rsidP="00560A7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On-line</w:t>
            </w:r>
          </w:p>
        </w:tc>
        <w:tc>
          <w:tcPr>
            <w:tcW w:w="2410" w:type="dxa"/>
            <w:gridSpan w:val="2"/>
            <w:vAlign w:val="center"/>
          </w:tcPr>
          <w:p w14:paraId="01DA1CF8" w14:textId="483C7FFC" w:rsidR="00A6794C" w:rsidRPr="002D77D2" w:rsidRDefault="00A356D2" w:rsidP="0077643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Ośrodek </w:t>
            </w:r>
            <w:proofErr w:type="spellStart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Psychoterapii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proofErr w:type="gramStart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Coachingu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”INNERGARDEN</w:t>
            </w:r>
            <w:proofErr w:type="gramEnd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”</w:t>
            </w:r>
          </w:p>
        </w:tc>
        <w:tc>
          <w:tcPr>
            <w:tcW w:w="3685" w:type="dxa"/>
            <w:gridSpan w:val="2"/>
            <w:vAlign w:val="center"/>
          </w:tcPr>
          <w:p w14:paraId="2795FF62" w14:textId="17C0611A" w:rsidR="00A6794C" w:rsidRPr="002D77D2" w:rsidRDefault="00A6794C" w:rsidP="00776437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60A74" w:rsidRPr="00545EBE" w14:paraId="225F18F2" w14:textId="77777777" w:rsidTr="002D77D2">
        <w:trPr>
          <w:gridAfter w:val="1"/>
          <w:wAfter w:w="113" w:type="dxa"/>
          <w:trHeight w:val="708"/>
          <w:jc w:val="center"/>
        </w:trPr>
        <w:tc>
          <w:tcPr>
            <w:tcW w:w="1050" w:type="dxa"/>
            <w:gridSpan w:val="3"/>
            <w:vAlign w:val="center"/>
          </w:tcPr>
          <w:p w14:paraId="47533DF0" w14:textId="77777777" w:rsidR="00560A74" w:rsidRPr="00545EBE" w:rsidRDefault="00560A74" w:rsidP="003E480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Mgr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14:paraId="5F7BEF63" w14:textId="77777777" w:rsidR="00560A74" w:rsidRPr="00545EBE" w:rsidRDefault="00560A74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60A7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Joanna Zaremba-</w:t>
            </w:r>
            <w:proofErr w:type="spellStart"/>
            <w:r w:rsidRPr="00560A7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Stanulewicz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309B8295" w14:textId="77777777" w:rsidR="00560A74" w:rsidRPr="00545EBE" w:rsidRDefault="00560A74" w:rsidP="003E480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560A7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Centrum Wspierania Rodzin „Swoboda”</w:t>
            </w:r>
          </w:p>
        </w:tc>
        <w:tc>
          <w:tcPr>
            <w:tcW w:w="3685" w:type="dxa"/>
            <w:gridSpan w:val="2"/>
            <w:vAlign w:val="center"/>
          </w:tcPr>
          <w:p w14:paraId="58ED4AE5" w14:textId="77777777" w:rsidR="00560A74" w:rsidRPr="00545EBE" w:rsidRDefault="00560A74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60A7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Teoretyczne i praktyczne problemy opieki tymczasowej w przypadku dzieci z Ukrainy</w:t>
            </w:r>
          </w:p>
        </w:tc>
      </w:tr>
      <w:tr w:rsidR="00560A74" w:rsidRPr="00545EBE" w14:paraId="19DD167A" w14:textId="77777777" w:rsidTr="00C75CF8">
        <w:tblPrEx>
          <w:jc w:val="left"/>
        </w:tblPrEx>
        <w:trPr>
          <w:gridBefore w:val="1"/>
          <w:wBefore w:w="108" w:type="dxa"/>
          <w:trHeight w:val="905"/>
        </w:trPr>
        <w:tc>
          <w:tcPr>
            <w:tcW w:w="851" w:type="dxa"/>
          </w:tcPr>
          <w:p w14:paraId="2C86ADD1" w14:textId="77777777" w:rsidR="00560A74" w:rsidRPr="006914AC" w:rsidRDefault="00560A74" w:rsidP="003E480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</w:tcPr>
          <w:p w14:paraId="45C6F687" w14:textId="77777777" w:rsidR="00560A74" w:rsidRPr="00545EBE" w:rsidRDefault="00560A74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45EB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Bartłomiej Banachowicz</w:t>
            </w:r>
          </w:p>
        </w:tc>
        <w:tc>
          <w:tcPr>
            <w:tcW w:w="2410" w:type="dxa"/>
            <w:gridSpan w:val="2"/>
          </w:tcPr>
          <w:p w14:paraId="14BA8D77" w14:textId="77777777" w:rsidR="00560A74" w:rsidRDefault="00560A74" w:rsidP="00B06EED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45EB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Koordynator Rejonu Operacyjnego „Poznań” w WOPR Województwa Wielkopolskiego</w:t>
            </w:r>
          </w:p>
          <w:p w14:paraId="1795678B" w14:textId="03DB723F" w:rsidR="00560A74" w:rsidRPr="006914AC" w:rsidRDefault="00560A74" w:rsidP="00B06EED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45EB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Lider zespołu ds. zdrowia przy </w:t>
            </w:r>
            <w:proofErr w:type="spellStart"/>
            <w:r w:rsidRPr="00545EB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WZiSS</w:t>
            </w:r>
            <w:proofErr w:type="spellEnd"/>
            <w:r w:rsidRPr="00545EB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UMP</w:t>
            </w:r>
          </w:p>
        </w:tc>
        <w:tc>
          <w:tcPr>
            <w:tcW w:w="3685" w:type="dxa"/>
            <w:gridSpan w:val="2"/>
          </w:tcPr>
          <w:p w14:paraId="59B1ECFA" w14:textId="77777777" w:rsidR="00560A74" w:rsidRPr="00545EBE" w:rsidRDefault="00560A74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bookmarkEnd w:id="18"/>
      <w:tr w:rsidR="00560A74" w:rsidRPr="00545EBE" w14:paraId="270FC215" w14:textId="77777777" w:rsidTr="00617D7E">
        <w:tblPrEx>
          <w:jc w:val="left"/>
        </w:tblPrEx>
        <w:trPr>
          <w:gridBefore w:val="1"/>
          <w:wBefore w:w="108" w:type="dxa"/>
          <w:trHeight w:val="905"/>
        </w:trPr>
        <w:tc>
          <w:tcPr>
            <w:tcW w:w="851" w:type="dxa"/>
            <w:vAlign w:val="center"/>
          </w:tcPr>
          <w:p w14:paraId="46A20E18" w14:textId="62ECECE7" w:rsidR="00560A74" w:rsidRPr="006914AC" w:rsidRDefault="00617D7E" w:rsidP="00617D7E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Dr</w:t>
            </w:r>
          </w:p>
        </w:tc>
        <w:tc>
          <w:tcPr>
            <w:tcW w:w="2126" w:type="dxa"/>
            <w:gridSpan w:val="3"/>
            <w:vAlign w:val="center"/>
          </w:tcPr>
          <w:p w14:paraId="52037E11" w14:textId="250412F4" w:rsidR="00560A74" w:rsidRPr="00545EBE" w:rsidRDefault="00617D7E" w:rsidP="00617D7E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Jolanta Vogt-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Hajder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6B0839B9" w14:textId="43BA737A" w:rsidR="00560A74" w:rsidRPr="00545EBE" w:rsidRDefault="00617D7E" w:rsidP="00617D7E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617D7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 w:rsidRPr="00617D7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3685" w:type="dxa"/>
            <w:gridSpan w:val="2"/>
            <w:vAlign w:val="center"/>
          </w:tcPr>
          <w:p w14:paraId="359B6F76" w14:textId="2B833EC7" w:rsidR="00560A74" w:rsidRPr="00545EBE" w:rsidRDefault="00617D7E" w:rsidP="00617D7E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Dzietność wśród uchodźców a bezpieczeństwo zdrowotne w UE</w:t>
            </w:r>
          </w:p>
        </w:tc>
      </w:tr>
      <w:bookmarkEnd w:id="15"/>
    </w:tbl>
    <w:p w14:paraId="0381631F" w14:textId="77777777" w:rsidR="00A6794C" w:rsidRPr="006914AC" w:rsidRDefault="00A6794C" w:rsidP="00A6794C">
      <w:pPr>
        <w:jc w:val="right"/>
        <w:rPr>
          <w:rFonts w:ascii="Calibri" w:hAnsi="Calibri" w:cs="Calibri"/>
          <w:color w:val="000000" w:themeColor="text1"/>
          <w:u w:val="single"/>
        </w:rPr>
      </w:pPr>
    </w:p>
    <w:bookmarkEnd w:id="16"/>
    <w:p w14:paraId="7C826E5E" w14:textId="77777777" w:rsidR="009B1376" w:rsidRDefault="009B1376" w:rsidP="0020736A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7B53A4C3" w14:textId="32D112DF" w:rsidR="0020736A" w:rsidRPr="00FF5D57" w:rsidRDefault="0020736A" w:rsidP="0020736A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Panel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9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FF5D57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Zabezpieczenie społeczne </w:t>
      </w:r>
    </w:p>
    <w:p w14:paraId="52E4C9D2" w14:textId="77777777" w:rsidR="0020736A" w:rsidRPr="006914AC" w:rsidRDefault="0020736A" w:rsidP="0020736A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2E1F6D4F" w14:textId="77777777" w:rsidR="0020736A" w:rsidRPr="006914AC" w:rsidRDefault="0020736A" w:rsidP="0020736A">
      <w:pPr>
        <w:jc w:val="right"/>
        <w:rPr>
          <w:rFonts w:ascii="Calibri" w:hAnsi="Calibri" w:cs="Calibri"/>
          <w:color w:val="000000" w:themeColor="text1"/>
          <w:u w:val="single"/>
        </w:rPr>
      </w:pPr>
      <w:r w:rsidRPr="006914AC">
        <w:rPr>
          <w:rFonts w:ascii="Calibri" w:hAnsi="Calibri" w:cs="Calibri"/>
          <w:color w:val="000000" w:themeColor="text1"/>
          <w:u w:val="single"/>
        </w:rPr>
        <w:t>ŚRODA – 8 CZERWCA 2022</w:t>
      </w:r>
    </w:p>
    <w:p w14:paraId="06B13862" w14:textId="424A28DA" w:rsidR="0020736A" w:rsidRPr="005B50E4" w:rsidRDefault="0020736A" w:rsidP="0020736A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141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>
        <w:rPr>
          <w:rFonts w:ascii="Calibri" w:hAnsi="Calibri" w:cs="Calibri"/>
          <w:b/>
          <w:bCs/>
          <w:color w:val="000000" w:themeColor="text1"/>
          <w:lang w:val="en-US"/>
        </w:rPr>
        <w:t>30-14:30</w:t>
      </w:r>
    </w:p>
    <w:p w14:paraId="46C059CC" w14:textId="25DAE345" w:rsidR="00EA377C" w:rsidRDefault="0020736A" w:rsidP="0020736A">
      <w:pPr>
        <w:rPr>
          <w:rFonts w:ascii="Calibri" w:hAnsi="Calibri" w:cs="Calibri"/>
          <w:color w:val="000000" w:themeColor="text1"/>
          <w:u w:val="single"/>
          <w:lang w:val="en-US"/>
        </w:rPr>
      </w:pPr>
      <w:r w:rsidRPr="006914AC">
        <w:rPr>
          <w:rFonts w:ascii="Calibri" w:hAnsi="Calibri" w:cs="Calibri"/>
          <w:b/>
          <w:bCs/>
          <w:color w:val="000000" w:themeColor="text1"/>
          <w:lang w:val="en-US"/>
        </w:rPr>
        <w:t>MODERATOR:</w:t>
      </w:r>
      <w:r w:rsidRPr="00B148B6">
        <w:rPr>
          <w:rFonts w:ascii="Calibri" w:hAnsi="Calibri" w:cs="Calibri"/>
          <w:b/>
          <w:bCs/>
          <w:color w:val="000000" w:themeColor="text1"/>
          <w:lang w:val="en-US"/>
        </w:rPr>
        <w:t xml:space="preserve"> </w:t>
      </w:r>
      <w:r w:rsidRPr="00B148B6">
        <w:rPr>
          <w:rFonts w:asciiTheme="minorHAnsi" w:eastAsiaTheme="minorHAnsi" w:hAnsiTheme="minorHAnsi" w:cstheme="minorBidi"/>
          <w:b/>
          <w:bCs/>
          <w:lang w:val="en-US" w:eastAsia="en-US"/>
        </w:rPr>
        <w:t xml:space="preserve">prof. </w:t>
      </w:r>
      <w:proofErr w:type="spellStart"/>
      <w:r w:rsidRPr="00B148B6">
        <w:rPr>
          <w:rFonts w:asciiTheme="minorHAnsi" w:eastAsiaTheme="minorHAnsi" w:hAnsiTheme="minorHAnsi" w:cstheme="minorBidi"/>
          <w:b/>
          <w:bCs/>
          <w:lang w:val="en-US" w:eastAsia="en-US"/>
        </w:rPr>
        <w:t>dr</w:t>
      </w:r>
      <w:proofErr w:type="spellEnd"/>
      <w:r w:rsidRPr="00B148B6">
        <w:rPr>
          <w:rFonts w:asciiTheme="minorHAnsi" w:eastAsiaTheme="minorHAnsi" w:hAnsiTheme="minorHAnsi" w:cstheme="minorBidi"/>
          <w:b/>
          <w:bCs/>
          <w:lang w:val="en-US" w:eastAsia="en-US"/>
        </w:rPr>
        <w:t xml:space="preserve"> hab. </w:t>
      </w:r>
      <w:r w:rsidRPr="00B148B6">
        <w:rPr>
          <w:rFonts w:asciiTheme="minorHAnsi" w:eastAsiaTheme="minorHAnsi" w:hAnsiTheme="minorHAnsi" w:cstheme="minorBidi"/>
          <w:b/>
          <w:bCs/>
          <w:lang w:eastAsia="en-US"/>
        </w:rPr>
        <w:t>Jerzy Babiak</w:t>
      </w:r>
    </w:p>
    <w:tbl>
      <w:tblPr>
        <w:tblStyle w:val="Tabela-Siatka"/>
        <w:tblW w:w="9056" w:type="dxa"/>
        <w:jc w:val="center"/>
        <w:tblLook w:val="04A0" w:firstRow="1" w:lastRow="0" w:firstColumn="1" w:lastColumn="0" w:noHBand="0" w:noVBand="1"/>
      </w:tblPr>
      <w:tblGrid>
        <w:gridCol w:w="2557"/>
        <w:gridCol w:w="2258"/>
        <w:gridCol w:w="4241"/>
      </w:tblGrid>
      <w:tr w:rsidR="002D77D2" w:rsidRPr="002D77D2" w14:paraId="626CECFA" w14:textId="77777777" w:rsidTr="00EA377C">
        <w:trPr>
          <w:trHeight w:val="638"/>
          <w:jc w:val="center"/>
        </w:trPr>
        <w:tc>
          <w:tcPr>
            <w:tcW w:w="2557" w:type="dxa"/>
            <w:vAlign w:val="center"/>
          </w:tcPr>
          <w:p w14:paraId="6634D5FC" w14:textId="77777777" w:rsidR="00EA377C" w:rsidRPr="002D77D2" w:rsidRDefault="00EA377C" w:rsidP="00EA377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9" w:name="_Hlk104582611"/>
            <w:r w:rsidRPr="002D77D2">
              <w:rPr>
                <w:rFonts w:ascii="Calibri" w:hAnsi="Calibri" w:cs="Calibri"/>
                <w:sz w:val="20"/>
                <w:szCs w:val="20"/>
              </w:rPr>
              <w:t xml:space="preserve">Prof. dr hab. </w:t>
            </w:r>
          </w:p>
          <w:p w14:paraId="30C1A743" w14:textId="77777777" w:rsidR="00EA377C" w:rsidRPr="002D77D2" w:rsidRDefault="00EA377C" w:rsidP="00EA377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Wojciech Nowiak</w:t>
            </w:r>
          </w:p>
          <w:p w14:paraId="766F01AC" w14:textId="772FB0BD" w:rsidR="002D77D2" w:rsidRPr="002D77D2" w:rsidRDefault="002D77D2" w:rsidP="00EA377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2258" w:type="dxa"/>
            <w:vAlign w:val="center"/>
          </w:tcPr>
          <w:p w14:paraId="7D52AB7B" w14:textId="77777777" w:rsidR="00EA377C" w:rsidRPr="002D77D2" w:rsidRDefault="00EA377C" w:rsidP="00BE6F8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EA21138" w14:textId="0C964E9E" w:rsidR="00EA377C" w:rsidRPr="002D77D2" w:rsidRDefault="00EA377C" w:rsidP="00BE6F8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D77D2">
              <w:rPr>
                <w:rFonts w:ascii="Calibri" w:hAnsi="Calibri" w:cs="Calibri"/>
                <w:sz w:val="20"/>
                <w:szCs w:val="20"/>
              </w:rPr>
              <w:t>WNPiD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</w:rPr>
              <w:t>, UAM Poznań</w:t>
            </w:r>
          </w:p>
        </w:tc>
        <w:tc>
          <w:tcPr>
            <w:tcW w:w="4241" w:type="dxa"/>
            <w:vAlign w:val="center"/>
          </w:tcPr>
          <w:p w14:paraId="0E620BD7" w14:textId="31D6563D" w:rsidR="00EA377C" w:rsidRPr="002D77D2" w:rsidRDefault="00AB7A35" w:rsidP="003E480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Bezpieczeństwo społeczne w kryzysie migracyjnym. Czy w Polsce funkcjonuje społeczny szowinizm.</w:t>
            </w:r>
          </w:p>
        </w:tc>
      </w:tr>
      <w:tr w:rsidR="00EA377C" w:rsidRPr="00545EBE" w14:paraId="4B84E9F4" w14:textId="77777777" w:rsidTr="00EA377C">
        <w:trPr>
          <w:trHeight w:val="813"/>
          <w:jc w:val="center"/>
        </w:trPr>
        <w:tc>
          <w:tcPr>
            <w:tcW w:w="2557" w:type="dxa"/>
            <w:vAlign w:val="center"/>
          </w:tcPr>
          <w:p w14:paraId="3D80F95D" w14:textId="34B04F48" w:rsidR="00EA377C" w:rsidRPr="00545EBE" w:rsidRDefault="00EA377C" w:rsidP="00EA377C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Marta Zaręba</w:t>
            </w:r>
          </w:p>
        </w:tc>
        <w:tc>
          <w:tcPr>
            <w:tcW w:w="2258" w:type="dxa"/>
            <w:vAlign w:val="center"/>
          </w:tcPr>
          <w:p w14:paraId="40CAE232" w14:textId="0151A840" w:rsidR="00EA377C" w:rsidRPr="00EA377C" w:rsidRDefault="00EA377C" w:rsidP="00BE6F8C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Wydzia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ł</w:t>
            </w: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Socjologii UAM</w:t>
            </w:r>
          </w:p>
        </w:tc>
        <w:tc>
          <w:tcPr>
            <w:tcW w:w="4241" w:type="dxa"/>
            <w:vAlign w:val="center"/>
          </w:tcPr>
          <w:p w14:paraId="36DCB127" w14:textId="0A7B8C88" w:rsidR="00EA377C" w:rsidRPr="00545EBE" w:rsidRDefault="00EA377C" w:rsidP="00EA377C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System wrażliwy społecznie – pomoc społeczna, a kryzys uchodźczy. Doświadczenia z Wielkopolski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A377C" w:rsidRPr="00545EBE" w14:paraId="4FDE1125" w14:textId="77777777" w:rsidTr="00EA377C">
        <w:trPr>
          <w:trHeight w:val="813"/>
          <w:jc w:val="center"/>
        </w:trPr>
        <w:tc>
          <w:tcPr>
            <w:tcW w:w="2557" w:type="dxa"/>
            <w:vAlign w:val="center"/>
          </w:tcPr>
          <w:p w14:paraId="12B9042C" w14:textId="70AD599F" w:rsidR="00EA377C" w:rsidRPr="00545EBE" w:rsidRDefault="00EA377C" w:rsidP="00EA377C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Monika </w:t>
            </w:r>
            <w:proofErr w:type="spellStart"/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Donke</w:t>
            </w:r>
            <w:proofErr w:type="spellEnd"/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- Cieślewicz </w:t>
            </w:r>
          </w:p>
        </w:tc>
        <w:tc>
          <w:tcPr>
            <w:tcW w:w="2258" w:type="dxa"/>
            <w:vAlign w:val="center"/>
          </w:tcPr>
          <w:p w14:paraId="3DB775C0" w14:textId="455411A9" w:rsidR="00EA377C" w:rsidRPr="00EA377C" w:rsidRDefault="00EA377C" w:rsidP="00BE6F8C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Dyrektor Wydziału Polityki Społecznej, Wielkopolski Urząd Wojewódzki w Poznaniu</w:t>
            </w:r>
          </w:p>
        </w:tc>
        <w:tc>
          <w:tcPr>
            <w:tcW w:w="4241" w:type="dxa"/>
            <w:vAlign w:val="center"/>
          </w:tcPr>
          <w:p w14:paraId="1535E6A5" w14:textId="27AF7363" w:rsidR="00EA377C" w:rsidRPr="00545EBE" w:rsidRDefault="00EA377C" w:rsidP="00EA377C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A377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Pomoc dla osób przybywających z Ukrainy – pierwsze refleksje</w:t>
            </w:r>
          </w:p>
        </w:tc>
      </w:tr>
      <w:tr w:rsidR="002D77D2" w:rsidRPr="002D77D2" w14:paraId="0108CE82" w14:textId="77777777" w:rsidTr="00EA377C">
        <w:trPr>
          <w:trHeight w:val="708"/>
          <w:jc w:val="center"/>
        </w:trPr>
        <w:tc>
          <w:tcPr>
            <w:tcW w:w="2557" w:type="dxa"/>
            <w:vAlign w:val="center"/>
          </w:tcPr>
          <w:p w14:paraId="30F8157D" w14:textId="5FE1B3AA" w:rsidR="00EA377C" w:rsidRPr="002D77D2" w:rsidRDefault="002D77D2" w:rsidP="002D77D2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 xml:space="preserve">dr Jurij </w:t>
            </w:r>
            <w:proofErr w:type="spellStart"/>
            <w:r w:rsidRPr="002D77D2">
              <w:rPr>
                <w:rFonts w:ascii="Calibri" w:hAnsi="Calibri" w:cs="Calibri"/>
                <w:sz w:val="20"/>
                <w:szCs w:val="20"/>
              </w:rPr>
              <w:t>Bułyk</w:t>
            </w:r>
            <w:proofErr w:type="spellEnd"/>
          </w:p>
          <w:p w14:paraId="47FDB5E2" w14:textId="5A3E5EB0" w:rsidR="002D77D2" w:rsidRPr="002D77D2" w:rsidRDefault="002D77D2" w:rsidP="002D77D2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On-line</w:t>
            </w:r>
          </w:p>
        </w:tc>
        <w:tc>
          <w:tcPr>
            <w:tcW w:w="2258" w:type="dxa"/>
            <w:vAlign w:val="center"/>
          </w:tcPr>
          <w:p w14:paraId="64E3100A" w14:textId="7D55208B" w:rsidR="00EA377C" w:rsidRPr="002D77D2" w:rsidRDefault="002D77D2" w:rsidP="00BE6F8C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Instytut Religii i Spo</w:t>
            </w:r>
            <w:r>
              <w:rPr>
                <w:rFonts w:ascii="Calibri" w:hAnsi="Calibri" w:cs="Calibri"/>
                <w:sz w:val="20"/>
                <w:szCs w:val="20"/>
              </w:rPr>
              <w:t>ł</w:t>
            </w:r>
            <w:r w:rsidRPr="002D77D2">
              <w:rPr>
                <w:rFonts w:ascii="Calibri" w:hAnsi="Calibri" w:cs="Calibri"/>
                <w:sz w:val="20"/>
                <w:szCs w:val="20"/>
              </w:rPr>
              <w:t>ecze</w:t>
            </w:r>
            <w:r>
              <w:rPr>
                <w:rFonts w:ascii="Calibri" w:hAnsi="Calibri" w:cs="Calibri"/>
                <w:sz w:val="20"/>
                <w:szCs w:val="20"/>
              </w:rPr>
              <w:t>ń</w:t>
            </w:r>
            <w:r w:rsidRPr="002D77D2">
              <w:rPr>
                <w:rFonts w:ascii="Calibri" w:hAnsi="Calibri" w:cs="Calibri"/>
                <w:sz w:val="20"/>
                <w:szCs w:val="20"/>
              </w:rPr>
              <w:t>stwa Ukraińskiego Uniwersytetu Katolickiego, Lw</w:t>
            </w:r>
            <w:r>
              <w:rPr>
                <w:rFonts w:ascii="Calibri" w:hAnsi="Calibri" w:cs="Calibri"/>
                <w:sz w:val="20"/>
                <w:szCs w:val="20"/>
              </w:rPr>
              <w:t>ó</w:t>
            </w:r>
            <w:r w:rsidRPr="002D77D2">
              <w:rPr>
                <w:rFonts w:ascii="Calibri" w:hAnsi="Calibri" w:cs="Calibri"/>
                <w:sz w:val="20"/>
                <w:szCs w:val="20"/>
              </w:rPr>
              <w:t>w</w:t>
            </w:r>
          </w:p>
        </w:tc>
        <w:tc>
          <w:tcPr>
            <w:tcW w:w="4241" w:type="dxa"/>
            <w:vAlign w:val="center"/>
          </w:tcPr>
          <w:p w14:paraId="4AA041CA" w14:textId="24CDB53E" w:rsidR="00EA377C" w:rsidRPr="002D77D2" w:rsidRDefault="00BE6F8C" w:rsidP="003E4802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Zabezpieczenie społeczne uchodźców powracających do Ukrainy oraz migrantów wewnętrznych</w:t>
            </w:r>
          </w:p>
        </w:tc>
      </w:tr>
    </w:tbl>
    <w:p w14:paraId="3A1AE299" w14:textId="070FC21F" w:rsidR="002F785B" w:rsidRDefault="002F785B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bookmarkEnd w:id="19"/>
    <w:p w14:paraId="5E22AC51" w14:textId="41B7F697" w:rsidR="002F785B" w:rsidRDefault="002F785B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497BE2CF" w14:textId="36D7D273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10B168D6" w14:textId="093C12A2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60A3768A" w14:textId="1B22CC02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20F93741" w14:textId="6E8C81D0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1F5CF55C" w14:textId="352E62EA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4F956E38" w14:textId="7AB6BE9A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4FBB0192" w14:textId="1B1415BA" w:rsidR="00EB1701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6C9250E4" w14:textId="77777777" w:rsidR="00EB1701" w:rsidRPr="006914AC" w:rsidRDefault="00EB1701" w:rsidP="005B50E4">
      <w:pPr>
        <w:jc w:val="right"/>
        <w:rPr>
          <w:rFonts w:ascii="Calibri" w:hAnsi="Calibri" w:cs="Calibri"/>
          <w:color w:val="000000" w:themeColor="text1"/>
          <w:u w:val="single"/>
        </w:rPr>
      </w:pPr>
    </w:p>
    <w:p w14:paraId="127FDC19" w14:textId="0EFF61AD" w:rsidR="00EA377C" w:rsidRPr="00FF5D57" w:rsidRDefault="00EA377C" w:rsidP="00EA377C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bookmarkStart w:id="20" w:name="_Hlk104583207"/>
      <w:r w:rsidRPr="00CE0E3A">
        <w:rPr>
          <w:rFonts w:ascii="Calibri" w:hAnsi="Calibri" w:cs="Calibri"/>
          <w:b/>
          <w:bCs/>
          <w:color w:val="000000" w:themeColor="text1"/>
          <w:u w:val="single"/>
        </w:rPr>
        <w:lastRenderedPageBreak/>
        <w:t>Panel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10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FF5D57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Oblicza inkluzji </w:t>
      </w:r>
    </w:p>
    <w:p w14:paraId="4E2B75B6" w14:textId="77777777" w:rsidR="00EA377C" w:rsidRPr="006914AC" w:rsidRDefault="00EA377C" w:rsidP="00EA377C">
      <w:pPr>
        <w:rPr>
          <w:rFonts w:ascii="Calibri" w:hAnsi="Calibri" w:cs="Calibri"/>
          <w:color w:val="000000" w:themeColor="text1"/>
        </w:rPr>
      </w:pPr>
      <w:r w:rsidRPr="006914AC">
        <w:rPr>
          <w:rFonts w:ascii="Calibri" w:hAnsi="Calibri" w:cs="Calibri"/>
          <w:color w:val="000000" w:themeColor="text1"/>
        </w:rPr>
        <w:t xml:space="preserve"> </w:t>
      </w:r>
    </w:p>
    <w:p w14:paraId="744F9DA8" w14:textId="77777777" w:rsidR="00EA377C" w:rsidRPr="006914AC" w:rsidRDefault="00EA377C" w:rsidP="00EA377C">
      <w:pPr>
        <w:jc w:val="right"/>
        <w:rPr>
          <w:rFonts w:ascii="Calibri" w:hAnsi="Calibri" w:cs="Calibri"/>
          <w:color w:val="000000" w:themeColor="text1"/>
          <w:u w:val="single"/>
        </w:rPr>
      </w:pPr>
      <w:r w:rsidRPr="006914AC">
        <w:rPr>
          <w:rFonts w:ascii="Calibri" w:hAnsi="Calibri" w:cs="Calibri"/>
          <w:color w:val="000000" w:themeColor="text1"/>
          <w:u w:val="single"/>
        </w:rPr>
        <w:t>ŚRODA – 8 CZERWCA 2022</w:t>
      </w:r>
    </w:p>
    <w:p w14:paraId="2D602E5E" w14:textId="034B8F3A" w:rsidR="00EA377C" w:rsidRPr="005B50E4" w:rsidRDefault="00EA377C" w:rsidP="00EA377C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1</w:t>
      </w:r>
      <w:r w:rsidR="002D21C0">
        <w:rPr>
          <w:rFonts w:ascii="Calibri" w:hAnsi="Calibri" w:cs="Calibri"/>
          <w:b/>
          <w:bCs/>
          <w:color w:val="000000" w:themeColor="text1"/>
          <w:lang w:val="en-US"/>
        </w:rPr>
        <w:t>38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>
        <w:rPr>
          <w:rFonts w:ascii="Calibri" w:hAnsi="Calibri" w:cs="Calibri"/>
          <w:b/>
          <w:bCs/>
          <w:color w:val="000000" w:themeColor="text1"/>
          <w:lang w:val="en-US"/>
        </w:rPr>
        <w:t>30-14:30</w:t>
      </w:r>
    </w:p>
    <w:p w14:paraId="011B9E4A" w14:textId="45665A41" w:rsidR="002F785B" w:rsidRDefault="00EA377C" w:rsidP="0051021B">
      <w:pPr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b/>
          <w:bCs/>
          <w:color w:val="000000" w:themeColor="text1"/>
        </w:rPr>
        <w:t>MODERATOR</w:t>
      </w:r>
      <w:r w:rsidRPr="00301841">
        <w:rPr>
          <w:rFonts w:ascii="Calibri" w:hAnsi="Calibri" w:cs="Calibri"/>
          <w:b/>
          <w:bCs/>
          <w:color w:val="000000" w:themeColor="text1"/>
        </w:rPr>
        <w:t xml:space="preserve">: </w:t>
      </w:r>
      <w:r w:rsidR="00301841" w:rsidRPr="00301841">
        <w:rPr>
          <w:rFonts w:ascii="Calibri" w:hAnsi="Calibri" w:cs="Calibri"/>
          <w:b/>
          <w:bCs/>
          <w:color w:val="000000" w:themeColor="text1"/>
        </w:rPr>
        <w:t>dr Magdalena Kacperska</w:t>
      </w:r>
    </w:p>
    <w:tbl>
      <w:tblPr>
        <w:tblStyle w:val="Tabela-Siatka"/>
        <w:tblW w:w="9180" w:type="dxa"/>
        <w:jc w:val="center"/>
        <w:tblLook w:val="04A0" w:firstRow="1" w:lastRow="0" w:firstColumn="1" w:lastColumn="0" w:noHBand="0" w:noVBand="1"/>
      </w:tblPr>
      <w:tblGrid>
        <w:gridCol w:w="108"/>
        <w:gridCol w:w="738"/>
        <w:gridCol w:w="113"/>
        <w:gridCol w:w="2155"/>
        <w:gridCol w:w="113"/>
        <w:gridCol w:w="1446"/>
        <w:gridCol w:w="113"/>
        <w:gridCol w:w="4270"/>
        <w:gridCol w:w="124"/>
      </w:tblGrid>
      <w:tr w:rsidR="0051021B" w:rsidRPr="00545EBE" w14:paraId="44BC02D8" w14:textId="77777777" w:rsidTr="00B843A7">
        <w:trPr>
          <w:gridAfter w:val="1"/>
          <w:wAfter w:w="124" w:type="dxa"/>
          <w:trHeight w:val="638"/>
          <w:jc w:val="center"/>
        </w:trPr>
        <w:tc>
          <w:tcPr>
            <w:tcW w:w="846" w:type="dxa"/>
            <w:gridSpan w:val="2"/>
            <w:vAlign w:val="center"/>
          </w:tcPr>
          <w:bookmarkEnd w:id="20"/>
          <w:p w14:paraId="75211BEB" w14:textId="50B47BAD" w:rsidR="0051021B" w:rsidRPr="009F5D1E" w:rsidRDefault="0051021B" w:rsidP="0051021B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Lic.</w:t>
            </w:r>
          </w:p>
        </w:tc>
        <w:tc>
          <w:tcPr>
            <w:tcW w:w="2268" w:type="dxa"/>
            <w:gridSpan w:val="2"/>
            <w:vAlign w:val="center"/>
          </w:tcPr>
          <w:p w14:paraId="53A35AA0" w14:textId="189EE9DA" w:rsidR="0051021B" w:rsidRPr="009F5D1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Tymon Pastucha</w:t>
            </w:r>
          </w:p>
        </w:tc>
        <w:tc>
          <w:tcPr>
            <w:tcW w:w="1559" w:type="dxa"/>
            <w:gridSpan w:val="2"/>
            <w:vAlign w:val="center"/>
          </w:tcPr>
          <w:p w14:paraId="59AC457F" w14:textId="668DA3D5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UAM Poznań</w:t>
            </w:r>
          </w:p>
        </w:tc>
        <w:tc>
          <w:tcPr>
            <w:tcW w:w="4383" w:type="dxa"/>
            <w:gridSpan w:val="2"/>
            <w:vAlign w:val="center"/>
          </w:tcPr>
          <w:p w14:paraId="40F2FC0B" w14:textId="62D30881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 praktycznych aspektach inkluzji uchodźców w pierwszych dniach ich pobytu w Polsce. Perspektywa wolontariusza.</w:t>
            </w:r>
          </w:p>
        </w:tc>
      </w:tr>
      <w:tr w:rsidR="0051021B" w:rsidRPr="00545EBE" w14:paraId="40FAFE13" w14:textId="77777777" w:rsidTr="00B843A7">
        <w:trPr>
          <w:gridAfter w:val="1"/>
          <w:wAfter w:w="124" w:type="dxa"/>
          <w:trHeight w:val="813"/>
          <w:jc w:val="center"/>
        </w:trPr>
        <w:tc>
          <w:tcPr>
            <w:tcW w:w="846" w:type="dxa"/>
            <w:gridSpan w:val="2"/>
            <w:vAlign w:val="center"/>
          </w:tcPr>
          <w:p w14:paraId="308A497A" w14:textId="1BCEEC52" w:rsidR="0051021B" w:rsidRPr="00545EBE" w:rsidRDefault="0051021B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268" w:type="dxa"/>
            <w:gridSpan w:val="2"/>
            <w:vAlign w:val="center"/>
          </w:tcPr>
          <w:p w14:paraId="7BC5F1EE" w14:textId="6C4CD9A2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Michał </w:t>
            </w:r>
            <w:proofErr w:type="spellStart"/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Mijalski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14:paraId="73DF3304" w14:textId="1058266B" w:rsidR="0051021B" w:rsidRPr="00EA377C" w:rsidRDefault="0051021B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4383" w:type="dxa"/>
            <w:gridSpan w:val="2"/>
            <w:vAlign w:val="center"/>
          </w:tcPr>
          <w:p w14:paraId="54B50E86" w14:textId="39EAAAEE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</w:t>
            </w: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echanizmy inkluzji politycznej, czyli prawa polityczne cudzoziemców w Polsce</w:t>
            </w:r>
          </w:p>
        </w:tc>
      </w:tr>
      <w:tr w:rsidR="00221F50" w:rsidRPr="00545EBE" w14:paraId="18A345BD" w14:textId="77777777" w:rsidTr="00B843A7">
        <w:trPr>
          <w:gridAfter w:val="1"/>
          <w:wAfter w:w="124" w:type="dxa"/>
          <w:trHeight w:val="813"/>
          <w:jc w:val="center"/>
        </w:trPr>
        <w:tc>
          <w:tcPr>
            <w:tcW w:w="846" w:type="dxa"/>
            <w:gridSpan w:val="2"/>
            <w:vAlign w:val="center"/>
          </w:tcPr>
          <w:p w14:paraId="65C4871B" w14:textId="5469F344" w:rsidR="00221F50" w:rsidRDefault="00221F50" w:rsidP="00221F50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Prof. UAM dr hab.</w:t>
            </w:r>
          </w:p>
        </w:tc>
        <w:tc>
          <w:tcPr>
            <w:tcW w:w="2268" w:type="dxa"/>
            <w:gridSpan w:val="2"/>
            <w:vAlign w:val="center"/>
          </w:tcPr>
          <w:p w14:paraId="3F7FF332" w14:textId="5D253ED1" w:rsidR="00221F50" w:rsidRPr="0051021B" w:rsidRDefault="00221F50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Krzysztof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Hajder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14:paraId="2AA19D95" w14:textId="598812BD" w:rsidR="00221F50" w:rsidRDefault="00221F50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221F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 w:rsidRPr="00221F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4383" w:type="dxa"/>
            <w:gridSpan w:val="2"/>
            <w:vAlign w:val="center"/>
          </w:tcPr>
          <w:p w14:paraId="15271D7F" w14:textId="64C4C0E7" w:rsidR="00221F50" w:rsidRDefault="00221F50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Zmiany na rynku pracy w Polsce w świetle kryzysu uchodźczego </w:t>
            </w:r>
          </w:p>
        </w:tc>
      </w:tr>
      <w:tr w:rsidR="0051021B" w:rsidRPr="00545EBE" w14:paraId="3D2F086B" w14:textId="77777777" w:rsidTr="00B843A7">
        <w:trPr>
          <w:gridAfter w:val="1"/>
          <w:wAfter w:w="124" w:type="dxa"/>
          <w:trHeight w:val="813"/>
          <w:jc w:val="center"/>
        </w:trPr>
        <w:tc>
          <w:tcPr>
            <w:tcW w:w="846" w:type="dxa"/>
            <w:gridSpan w:val="2"/>
            <w:vAlign w:val="center"/>
          </w:tcPr>
          <w:p w14:paraId="407EFAB6" w14:textId="22DA07C0" w:rsidR="0051021B" w:rsidRPr="00545EBE" w:rsidRDefault="0051021B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bookmarkStart w:id="21" w:name="_Hlk104583196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Dr </w:t>
            </w:r>
          </w:p>
        </w:tc>
        <w:tc>
          <w:tcPr>
            <w:tcW w:w="2268" w:type="dxa"/>
            <w:gridSpan w:val="2"/>
            <w:vAlign w:val="center"/>
          </w:tcPr>
          <w:p w14:paraId="77F1FF1B" w14:textId="216818E8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Piotr Gierek</w:t>
            </w:r>
          </w:p>
        </w:tc>
        <w:tc>
          <w:tcPr>
            <w:tcW w:w="1559" w:type="dxa"/>
            <w:gridSpan w:val="2"/>
            <w:vAlign w:val="center"/>
          </w:tcPr>
          <w:p w14:paraId="19D4B7B5" w14:textId="1EB0F1B5" w:rsidR="0051021B" w:rsidRPr="00EA377C" w:rsidRDefault="0051021B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Akademia </w:t>
            </w:r>
            <w:proofErr w:type="spellStart"/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Ignatianum</w:t>
            </w:r>
            <w:proofErr w:type="spellEnd"/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w Krakowie</w:t>
            </w:r>
          </w:p>
        </w:tc>
        <w:tc>
          <w:tcPr>
            <w:tcW w:w="4383" w:type="dxa"/>
            <w:gridSpan w:val="2"/>
            <w:vAlign w:val="center"/>
          </w:tcPr>
          <w:p w14:paraId="109848D7" w14:textId="1DEE79B7" w:rsidR="0051021B" w:rsidRPr="00545EBE" w:rsidRDefault="0051021B" w:rsidP="0051021B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102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 problemie bezrobocia w kontekście wybranych form aktywizacji społeczno-zawodowej</w:t>
            </w:r>
          </w:p>
        </w:tc>
      </w:tr>
      <w:tr w:rsidR="002D77D2" w:rsidRPr="002D77D2" w14:paraId="5E26E46F" w14:textId="77777777" w:rsidTr="00B843A7">
        <w:trPr>
          <w:gridAfter w:val="1"/>
          <w:wAfter w:w="124" w:type="dxa"/>
          <w:trHeight w:val="829"/>
          <w:jc w:val="center"/>
        </w:trPr>
        <w:tc>
          <w:tcPr>
            <w:tcW w:w="846" w:type="dxa"/>
            <w:gridSpan w:val="2"/>
            <w:vAlign w:val="center"/>
          </w:tcPr>
          <w:p w14:paraId="57552225" w14:textId="5AD3EEC6" w:rsidR="0051021B" w:rsidRPr="002D77D2" w:rsidRDefault="0051021B" w:rsidP="0051021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Mgr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  <w:gridSpan w:val="2"/>
            <w:vAlign w:val="center"/>
          </w:tcPr>
          <w:p w14:paraId="216A927A" w14:textId="77777777" w:rsidR="0051021B" w:rsidRPr="002D77D2" w:rsidRDefault="0051021B" w:rsidP="002D77D2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 xml:space="preserve">Damian </w:t>
            </w:r>
            <w:proofErr w:type="spellStart"/>
            <w:r w:rsidRPr="002D77D2">
              <w:rPr>
                <w:rFonts w:ascii="Calibri" w:hAnsi="Calibri" w:cs="Calibri"/>
                <w:sz w:val="20"/>
                <w:szCs w:val="20"/>
              </w:rPr>
              <w:t>Julkowski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062C012" w14:textId="4B054DEC" w:rsidR="002D77D2" w:rsidRPr="002D77D2" w:rsidRDefault="002D77D2" w:rsidP="002D77D2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D77D2">
              <w:rPr>
                <w:rFonts w:ascii="Calibri" w:hAnsi="Calibri" w:cs="Calibri"/>
                <w:sz w:val="20"/>
                <w:szCs w:val="20"/>
                <w:lang w:val="en-US"/>
              </w:rPr>
              <w:t>On-line</w:t>
            </w:r>
          </w:p>
        </w:tc>
        <w:tc>
          <w:tcPr>
            <w:tcW w:w="1559" w:type="dxa"/>
            <w:gridSpan w:val="2"/>
            <w:vAlign w:val="center"/>
          </w:tcPr>
          <w:p w14:paraId="776F4C26" w14:textId="39F87BE8" w:rsidR="0051021B" w:rsidRPr="002D77D2" w:rsidRDefault="002D21C0" w:rsidP="003E4802">
            <w:pPr>
              <w:pStyle w:val="NormalnyWeb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D77D2">
              <w:rPr>
                <w:rFonts w:ascii="Calibri" w:hAnsi="Calibri" w:cs="Calibri"/>
                <w:sz w:val="20"/>
                <w:szCs w:val="20"/>
              </w:rPr>
              <w:t>WNPiD</w:t>
            </w:r>
            <w:proofErr w:type="spellEnd"/>
            <w:r w:rsidRPr="002D77D2">
              <w:rPr>
                <w:rFonts w:ascii="Calibri" w:hAnsi="Calibri" w:cs="Calibri"/>
                <w:sz w:val="20"/>
                <w:szCs w:val="20"/>
              </w:rPr>
              <w:t>, UAM Poznań</w:t>
            </w:r>
          </w:p>
        </w:tc>
        <w:tc>
          <w:tcPr>
            <w:tcW w:w="4383" w:type="dxa"/>
            <w:gridSpan w:val="2"/>
            <w:vAlign w:val="center"/>
          </w:tcPr>
          <w:p w14:paraId="03C9574D" w14:textId="14594D3A" w:rsidR="0051021B" w:rsidRPr="002D77D2" w:rsidRDefault="0051021B" w:rsidP="0051021B">
            <w:pPr>
              <w:pStyle w:val="NormalnyWeb"/>
              <w:rPr>
                <w:rFonts w:ascii="Calibri" w:hAnsi="Calibri" w:cs="Calibri"/>
                <w:sz w:val="20"/>
                <w:szCs w:val="20"/>
              </w:rPr>
            </w:pPr>
            <w:r w:rsidRPr="002D77D2">
              <w:rPr>
                <w:rFonts w:ascii="Calibri" w:hAnsi="Calibri" w:cs="Calibri"/>
                <w:sz w:val="20"/>
                <w:szCs w:val="20"/>
              </w:rPr>
              <w:t>Przejawy dyskryminacji wobec uchodźców z Ukrainy – wnioski i rekomendacje działań mających na celu zapobiegać temu zjawisku</w:t>
            </w:r>
          </w:p>
        </w:tc>
      </w:tr>
      <w:tr w:rsidR="0051021B" w:rsidRPr="00545EBE" w14:paraId="5387E49F" w14:textId="77777777" w:rsidTr="00B843A7">
        <w:trPr>
          <w:gridAfter w:val="1"/>
          <w:wAfter w:w="124" w:type="dxa"/>
          <w:trHeight w:val="708"/>
          <w:jc w:val="center"/>
        </w:trPr>
        <w:tc>
          <w:tcPr>
            <w:tcW w:w="846" w:type="dxa"/>
            <w:gridSpan w:val="2"/>
            <w:vAlign w:val="center"/>
          </w:tcPr>
          <w:p w14:paraId="7A1FAC00" w14:textId="39B04868" w:rsidR="0051021B" w:rsidRPr="00545EBE" w:rsidRDefault="002D21C0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268" w:type="dxa"/>
            <w:gridSpan w:val="2"/>
            <w:vAlign w:val="center"/>
          </w:tcPr>
          <w:p w14:paraId="151670C3" w14:textId="3AD69D04" w:rsidR="0051021B" w:rsidRPr="00545EBE" w:rsidRDefault="002D21C0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Aleksandra Gulińska</w:t>
            </w:r>
          </w:p>
        </w:tc>
        <w:tc>
          <w:tcPr>
            <w:tcW w:w="1559" w:type="dxa"/>
            <w:gridSpan w:val="2"/>
            <w:vAlign w:val="center"/>
          </w:tcPr>
          <w:p w14:paraId="18F094AD" w14:textId="78DDF01E" w:rsidR="0051021B" w:rsidRPr="00545EBE" w:rsidRDefault="002D21C0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Uniwersytet Warszawski</w:t>
            </w:r>
          </w:p>
        </w:tc>
        <w:tc>
          <w:tcPr>
            <w:tcW w:w="4383" w:type="dxa"/>
            <w:gridSpan w:val="2"/>
            <w:vAlign w:val="center"/>
          </w:tcPr>
          <w:p w14:paraId="60846E4A" w14:textId="755197A5" w:rsidR="0051021B" w:rsidRPr="00545EBE" w:rsidRDefault="002D21C0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„</w:t>
            </w:r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Prosto zatelefonuj nam. My </w:t>
            </w:r>
            <w:proofErr w:type="spellStart"/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dlia</w:t>
            </w:r>
            <w:proofErr w:type="spellEnd"/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tebe</w:t>
            </w:r>
            <w:proofErr w:type="spellEnd"/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! Po prostu zadzwoń do nas. Jesteśmy dla Ciebie!”. Wsparcie dla kobiet z Ukrainy po doświadczeniu przemocy ze względu na płeć. </w:t>
            </w:r>
          </w:p>
        </w:tc>
      </w:tr>
      <w:tr w:rsidR="0051021B" w:rsidRPr="00545EBE" w14:paraId="52248C66" w14:textId="77777777" w:rsidTr="00B843A7">
        <w:tblPrEx>
          <w:jc w:val="left"/>
        </w:tblPrEx>
        <w:trPr>
          <w:gridBefore w:val="1"/>
          <w:wBefore w:w="108" w:type="dxa"/>
          <w:trHeight w:val="905"/>
        </w:trPr>
        <w:tc>
          <w:tcPr>
            <w:tcW w:w="851" w:type="dxa"/>
            <w:gridSpan w:val="2"/>
            <w:vAlign w:val="center"/>
          </w:tcPr>
          <w:p w14:paraId="745A37A3" w14:textId="50EFED1B" w:rsidR="0051021B" w:rsidRPr="00545EBE" w:rsidRDefault="002D21C0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268" w:type="dxa"/>
            <w:gridSpan w:val="2"/>
            <w:vAlign w:val="center"/>
          </w:tcPr>
          <w:p w14:paraId="1F5A9C81" w14:textId="1F67FB0E" w:rsidR="0051021B" w:rsidRPr="00545EBE" w:rsidRDefault="002D21C0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Krzysztof Błaszyk</w:t>
            </w:r>
          </w:p>
        </w:tc>
        <w:tc>
          <w:tcPr>
            <w:tcW w:w="1559" w:type="dxa"/>
            <w:gridSpan w:val="2"/>
            <w:vAlign w:val="center"/>
          </w:tcPr>
          <w:p w14:paraId="7232B430" w14:textId="0C883381" w:rsidR="0051021B" w:rsidRPr="00545EBE" w:rsidRDefault="002D21C0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D21C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Fundacja Im. Królowej Polski Św. Jadwigi</w:t>
            </w:r>
          </w:p>
        </w:tc>
        <w:tc>
          <w:tcPr>
            <w:tcW w:w="4394" w:type="dxa"/>
            <w:gridSpan w:val="2"/>
          </w:tcPr>
          <w:p w14:paraId="1E377F8A" w14:textId="2ACE3D82" w:rsidR="0051021B" w:rsidRPr="00545EBE" w:rsidRDefault="0051021B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B148B6" w:rsidRPr="00545EBE" w14:paraId="2C1EB126" w14:textId="77777777" w:rsidTr="00EB1701">
        <w:tblPrEx>
          <w:jc w:val="left"/>
        </w:tblPrEx>
        <w:trPr>
          <w:gridBefore w:val="1"/>
          <w:wBefore w:w="108" w:type="dxa"/>
          <w:trHeight w:val="799"/>
        </w:trPr>
        <w:tc>
          <w:tcPr>
            <w:tcW w:w="851" w:type="dxa"/>
            <w:gridSpan w:val="2"/>
            <w:vAlign w:val="center"/>
          </w:tcPr>
          <w:p w14:paraId="77E95C75" w14:textId="69D4733F" w:rsidR="00B148B6" w:rsidRDefault="00B148B6" w:rsidP="0051021B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Dr </w:t>
            </w:r>
          </w:p>
        </w:tc>
        <w:tc>
          <w:tcPr>
            <w:tcW w:w="2268" w:type="dxa"/>
            <w:gridSpan w:val="2"/>
            <w:vAlign w:val="center"/>
          </w:tcPr>
          <w:p w14:paraId="4E8CF588" w14:textId="1F1E0EEA" w:rsidR="00B148B6" w:rsidRPr="002D21C0" w:rsidRDefault="00B148B6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Magdalena Kacperska</w:t>
            </w:r>
          </w:p>
        </w:tc>
        <w:tc>
          <w:tcPr>
            <w:tcW w:w="1559" w:type="dxa"/>
            <w:gridSpan w:val="2"/>
            <w:vAlign w:val="center"/>
          </w:tcPr>
          <w:p w14:paraId="10B43428" w14:textId="6C9816AB" w:rsidR="00B148B6" w:rsidRPr="002D21C0" w:rsidRDefault="00B148B6" w:rsidP="00B148B6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B148B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WNPiD</w:t>
            </w:r>
            <w:proofErr w:type="spellEnd"/>
            <w:r w:rsidRPr="00B148B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UAM Poznań</w:t>
            </w:r>
          </w:p>
        </w:tc>
        <w:tc>
          <w:tcPr>
            <w:tcW w:w="4394" w:type="dxa"/>
            <w:gridSpan w:val="2"/>
          </w:tcPr>
          <w:p w14:paraId="6C419C86" w14:textId="41E0BD4B" w:rsidR="00B148B6" w:rsidRPr="00545EBE" w:rsidRDefault="00B148B6" w:rsidP="002D21C0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Czy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deinstytucjonalizacja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usług społecznych może zwiększać efektywność działań inkluzyjnych?</w:t>
            </w:r>
          </w:p>
        </w:tc>
      </w:tr>
      <w:bookmarkEnd w:id="21"/>
    </w:tbl>
    <w:p w14:paraId="5F2B18E4" w14:textId="33FD805A" w:rsidR="00EA377C" w:rsidRDefault="00EA377C" w:rsidP="00EA377C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1F31C71A" w14:textId="77777777" w:rsidR="00DD2447" w:rsidRDefault="00DD2447" w:rsidP="00EA377C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46480C87" w14:textId="55156903" w:rsidR="0047585B" w:rsidRDefault="0047585B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06C7F52E" w14:textId="77777777" w:rsidR="00DD2447" w:rsidRDefault="00DD2447" w:rsidP="00DD2447">
      <w:pPr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  <w:u w:val="single"/>
        </w:rPr>
        <w:t>14:30-15:30</w:t>
      </w:r>
      <w:r w:rsidRPr="007E63D9">
        <w:rPr>
          <w:rFonts w:ascii="Calibri" w:hAnsi="Calibri" w:cs="Calibri"/>
          <w:b/>
          <w:bCs/>
          <w:color w:val="000000" w:themeColor="text1"/>
        </w:rPr>
        <w:tab/>
      </w:r>
      <w:r w:rsidRPr="007E63D9">
        <w:rPr>
          <w:rFonts w:ascii="Calibri" w:hAnsi="Calibri" w:cs="Calibri"/>
          <w:b/>
          <w:bCs/>
          <w:color w:val="000000" w:themeColor="text1"/>
        </w:rPr>
        <w:tab/>
      </w:r>
      <w:r w:rsidRPr="00F96459">
        <w:rPr>
          <w:rFonts w:ascii="Calibri" w:hAnsi="Calibri" w:cs="Calibri"/>
          <w:b/>
          <w:bCs/>
          <w:color w:val="000000" w:themeColor="text1"/>
        </w:rPr>
        <w:t>LUNCH</w:t>
      </w:r>
    </w:p>
    <w:p w14:paraId="52C589B6" w14:textId="5DFAD0A5" w:rsidR="00DD2447" w:rsidRDefault="00DD2447" w:rsidP="0047585B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7A2336E2" w14:textId="53AFF215" w:rsidR="00DD2447" w:rsidRDefault="00DD2447" w:rsidP="0047585B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1FE6EDF7" w14:textId="77777777" w:rsidR="00DD2447" w:rsidRDefault="00DD2447" w:rsidP="0047585B">
      <w:pPr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01710571" w14:textId="5B9DE0CA" w:rsidR="0047585B" w:rsidRPr="0047585B" w:rsidRDefault="0047585B" w:rsidP="0047585B">
      <w:pPr>
        <w:rPr>
          <w:rFonts w:ascii="Calibri" w:hAnsi="Calibri" w:cs="Calibri"/>
          <w:b/>
          <w:bCs/>
          <w:color w:val="000000" w:themeColor="text1"/>
          <w:u w:val="single"/>
        </w:rPr>
      </w:pPr>
      <w:r w:rsidRPr="0047585B">
        <w:rPr>
          <w:rFonts w:ascii="Calibri" w:hAnsi="Calibri" w:cs="Calibri"/>
          <w:b/>
          <w:bCs/>
          <w:color w:val="000000" w:themeColor="text1"/>
          <w:u w:val="single"/>
        </w:rPr>
        <w:t xml:space="preserve">WARSZTAT </w:t>
      </w:r>
    </w:p>
    <w:p w14:paraId="67EA7446" w14:textId="77777777" w:rsidR="0047585B" w:rsidRPr="0047585B" w:rsidRDefault="0047585B" w:rsidP="0047585B">
      <w:pPr>
        <w:rPr>
          <w:rFonts w:ascii="Calibri" w:hAnsi="Calibri" w:cs="Calibri"/>
          <w:b/>
          <w:bCs/>
          <w:color w:val="000000" w:themeColor="text1"/>
          <w:u w:val="single"/>
        </w:rPr>
      </w:pPr>
      <w:r w:rsidRPr="0047585B">
        <w:rPr>
          <w:rFonts w:ascii="Calibri" w:hAnsi="Calibri" w:cs="Calibri"/>
          <w:b/>
          <w:bCs/>
          <w:color w:val="000000" w:themeColor="text1"/>
          <w:u w:val="single"/>
        </w:rPr>
        <w:t xml:space="preserve"> </w:t>
      </w:r>
    </w:p>
    <w:p w14:paraId="287B926D" w14:textId="6EBAC244" w:rsidR="0047585B" w:rsidRPr="0047585B" w:rsidRDefault="0047585B" w:rsidP="0047585B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</w:rPr>
      </w:pPr>
      <w:r w:rsidRPr="0047585B">
        <w:rPr>
          <w:rFonts w:ascii="Calibri" w:hAnsi="Calibri" w:cs="Calibri"/>
          <w:b/>
          <w:bCs/>
          <w:color w:val="000000" w:themeColor="text1"/>
        </w:rPr>
        <w:t>SALA 125</w:t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</w:r>
      <w:r w:rsidRPr="0047585B">
        <w:rPr>
          <w:rFonts w:ascii="Calibri" w:hAnsi="Calibri" w:cs="Calibri"/>
          <w:b/>
          <w:bCs/>
          <w:color w:val="000000" w:themeColor="text1"/>
        </w:rPr>
        <w:tab/>
        <w:t xml:space="preserve"> 1</w:t>
      </w:r>
      <w:r>
        <w:rPr>
          <w:rFonts w:ascii="Calibri" w:hAnsi="Calibri" w:cs="Calibri"/>
          <w:b/>
          <w:bCs/>
          <w:color w:val="000000" w:themeColor="text1"/>
        </w:rPr>
        <w:t>4</w:t>
      </w:r>
      <w:r w:rsidRPr="0047585B">
        <w:rPr>
          <w:rFonts w:ascii="Calibri" w:hAnsi="Calibri" w:cs="Calibri"/>
          <w:b/>
          <w:bCs/>
          <w:color w:val="000000" w:themeColor="text1"/>
        </w:rPr>
        <w:t>:</w:t>
      </w:r>
      <w:r>
        <w:rPr>
          <w:rFonts w:ascii="Calibri" w:hAnsi="Calibri" w:cs="Calibri"/>
          <w:b/>
          <w:bCs/>
          <w:color w:val="000000" w:themeColor="text1"/>
        </w:rPr>
        <w:t>4</w:t>
      </w:r>
      <w:r w:rsidRPr="0047585B">
        <w:rPr>
          <w:rFonts w:ascii="Calibri" w:hAnsi="Calibri" w:cs="Calibri"/>
          <w:b/>
          <w:bCs/>
          <w:color w:val="000000" w:themeColor="text1"/>
        </w:rPr>
        <w:t>5-1</w:t>
      </w:r>
      <w:r>
        <w:rPr>
          <w:rFonts w:ascii="Calibri" w:hAnsi="Calibri" w:cs="Calibri"/>
          <w:b/>
          <w:bCs/>
          <w:color w:val="000000" w:themeColor="text1"/>
        </w:rPr>
        <w:t>6</w:t>
      </w:r>
      <w:r w:rsidRPr="0047585B">
        <w:rPr>
          <w:rFonts w:ascii="Calibri" w:hAnsi="Calibri" w:cs="Calibri"/>
          <w:b/>
          <w:bCs/>
          <w:color w:val="000000" w:themeColor="text1"/>
        </w:rPr>
        <w:t>:</w:t>
      </w:r>
      <w:r>
        <w:rPr>
          <w:rFonts w:ascii="Calibri" w:hAnsi="Calibri" w:cs="Calibri"/>
          <w:b/>
          <w:bCs/>
          <w:color w:val="000000" w:themeColor="text1"/>
        </w:rPr>
        <w:t>4</w:t>
      </w:r>
      <w:r w:rsidRPr="0047585B">
        <w:rPr>
          <w:rFonts w:ascii="Calibri" w:hAnsi="Calibri" w:cs="Calibri"/>
          <w:b/>
          <w:bCs/>
          <w:color w:val="000000" w:themeColor="text1"/>
        </w:rPr>
        <w:t>5</w:t>
      </w:r>
    </w:p>
    <w:p w14:paraId="27AD1B3E" w14:textId="77777777" w:rsidR="0047585B" w:rsidRPr="0047585B" w:rsidRDefault="0047585B" w:rsidP="0047585B">
      <w:pPr>
        <w:rPr>
          <w:rFonts w:ascii="Calibri" w:hAnsi="Calibri" w:cs="Calibri"/>
          <w:b/>
          <w:bCs/>
          <w:color w:val="000000" w:themeColor="text1"/>
        </w:rPr>
      </w:pPr>
      <w:r w:rsidRPr="0047585B">
        <w:rPr>
          <w:rFonts w:ascii="Calibri" w:hAnsi="Calibri" w:cs="Calibri"/>
          <w:b/>
          <w:bCs/>
          <w:color w:val="000000" w:themeColor="text1"/>
        </w:rPr>
        <w:t xml:space="preserve">PROWADZĄCY: Patryk </w:t>
      </w:r>
      <w:proofErr w:type="spellStart"/>
      <w:r w:rsidRPr="0047585B">
        <w:rPr>
          <w:rFonts w:ascii="Calibri" w:hAnsi="Calibri" w:cs="Calibri"/>
          <w:b/>
          <w:bCs/>
          <w:color w:val="000000" w:themeColor="text1"/>
        </w:rPr>
        <w:t>Moszka</w:t>
      </w:r>
      <w:proofErr w:type="spellEnd"/>
      <w:r w:rsidRPr="0047585B">
        <w:rPr>
          <w:rFonts w:ascii="Calibri" w:hAnsi="Calibri" w:cs="Calibri"/>
          <w:b/>
          <w:bCs/>
          <w:color w:val="000000" w:themeColor="text1"/>
        </w:rPr>
        <w:t xml:space="preserve"> </w:t>
      </w:r>
    </w:p>
    <w:tbl>
      <w:tblPr>
        <w:tblStyle w:val="Tabela-Siatka1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1419"/>
        <w:gridCol w:w="2268"/>
        <w:gridCol w:w="5380"/>
      </w:tblGrid>
      <w:tr w:rsidR="0047585B" w:rsidRPr="0047585B" w14:paraId="2DA9396E" w14:textId="77777777" w:rsidTr="0047585B">
        <w:trPr>
          <w:trHeight w:val="813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E37B" w14:textId="77777777" w:rsidR="0047585B" w:rsidRPr="0047585B" w:rsidRDefault="0047585B" w:rsidP="0047585B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Patryk </w:t>
            </w:r>
            <w:proofErr w:type="spellStart"/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Moszka</w:t>
            </w:r>
            <w:proofErr w:type="spellEnd"/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5A3E0" w14:textId="77777777" w:rsidR="0047585B" w:rsidRPr="0047585B" w:rsidRDefault="0047585B" w:rsidP="0047585B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 w:eastAsia="en-US"/>
              </w:rPr>
            </w:pPr>
            <w:proofErr w:type="spellStart"/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lang w:val="en-US" w:eastAsia="en-US"/>
              </w:rPr>
              <w:t>Fundacja</w:t>
            </w:r>
            <w:proofErr w:type="spellEnd"/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lang w:val="en-US" w:eastAsia="en-US"/>
              </w:rPr>
              <w:t>Bezlik</w:t>
            </w:r>
            <w:proofErr w:type="spell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9912" w14:textId="77777777" w:rsidR="0047585B" w:rsidRPr="0047585B" w:rsidRDefault="0047585B" w:rsidP="0047585B">
            <w:pPr>
              <w:rPr>
                <w:rFonts w:ascii="Calibri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47585B">
              <w:rPr>
                <w:rFonts w:ascii="Calibri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Warsztat antydyskryminacyjny – „Dlaczego najpierw warto zacząć od siebie? O tożsamości, przywileju i przeciwdziałaniu”.  </w:t>
            </w:r>
          </w:p>
        </w:tc>
      </w:tr>
    </w:tbl>
    <w:p w14:paraId="316A8D5B" w14:textId="5FBD99CC" w:rsidR="0047585B" w:rsidRDefault="0047585B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07C21ABA" w14:textId="7943EA81" w:rsidR="0047585B" w:rsidRDefault="0047585B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3D884588" w14:textId="2FE05730" w:rsidR="00DD2447" w:rsidRDefault="00DD2447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4C7D8BAD" w14:textId="07645161" w:rsidR="00DD2447" w:rsidRDefault="00DD2447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2E92AE70" w14:textId="77777777" w:rsidR="00DD2447" w:rsidRDefault="00DD2447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7244072C" w14:textId="6A108C61" w:rsidR="002D21C0" w:rsidRPr="00FF5D57" w:rsidRDefault="002D21C0" w:rsidP="002D21C0">
      <w:pPr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CE0E3A">
        <w:rPr>
          <w:rFonts w:ascii="Calibri" w:hAnsi="Calibri" w:cs="Calibri"/>
          <w:b/>
          <w:bCs/>
          <w:color w:val="000000" w:themeColor="text1"/>
          <w:u w:val="single"/>
        </w:rPr>
        <w:lastRenderedPageBreak/>
        <w:t>Panel</w:t>
      </w:r>
      <w:r>
        <w:rPr>
          <w:rFonts w:ascii="Calibri" w:hAnsi="Calibri" w:cs="Calibri"/>
          <w:b/>
          <w:bCs/>
          <w:color w:val="000000" w:themeColor="text1"/>
          <w:u w:val="single"/>
        </w:rPr>
        <w:t xml:space="preserve"> 11</w:t>
      </w:r>
      <w:r w:rsidRPr="00CE0E3A">
        <w:rPr>
          <w:rFonts w:ascii="Calibri" w:hAnsi="Calibri" w:cs="Calibri"/>
          <w:b/>
          <w:bCs/>
          <w:color w:val="000000" w:themeColor="text1"/>
          <w:u w:val="single"/>
        </w:rPr>
        <w:t>.</w:t>
      </w:r>
      <w:r w:rsidRPr="00FF5D57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Inkluzja przez kulturę</w:t>
      </w:r>
    </w:p>
    <w:p w14:paraId="36D413C1" w14:textId="77777777" w:rsidR="002D21C0" w:rsidRDefault="002D21C0" w:rsidP="002D21C0">
      <w:pPr>
        <w:rPr>
          <w:rFonts w:ascii="Calibri" w:hAnsi="Calibri" w:cs="Calibri"/>
          <w:color w:val="000000" w:themeColor="text1"/>
          <w:lang w:val="en-US"/>
        </w:rPr>
      </w:pPr>
      <w:r w:rsidRPr="00223B38">
        <w:rPr>
          <w:rFonts w:ascii="Calibri" w:hAnsi="Calibri" w:cs="Calibri"/>
          <w:color w:val="000000" w:themeColor="text1"/>
          <w:lang w:val="en-US"/>
        </w:rPr>
        <w:t xml:space="preserve"> </w:t>
      </w:r>
    </w:p>
    <w:p w14:paraId="0106A05E" w14:textId="77777777" w:rsidR="002D21C0" w:rsidRPr="008557DC" w:rsidRDefault="002D21C0" w:rsidP="002D21C0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  <w:r>
        <w:rPr>
          <w:rFonts w:ascii="Calibri" w:hAnsi="Calibri" w:cs="Calibri"/>
          <w:color w:val="000000" w:themeColor="text1"/>
          <w:u w:val="single"/>
          <w:lang w:val="en-US"/>
        </w:rPr>
        <w:t>ŚRODA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 xml:space="preserve"> – </w:t>
      </w:r>
      <w:r>
        <w:rPr>
          <w:rFonts w:ascii="Calibri" w:hAnsi="Calibri" w:cs="Calibri"/>
          <w:color w:val="000000" w:themeColor="text1"/>
          <w:u w:val="single"/>
          <w:lang w:val="en-US"/>
        </w:rPr>
        <w:t xml:space="preserve">8 CZERWCA </w:t>
      </w:r>
      <w:r w:rsidRPr="008557DC">
        <w:rPr>
          <w:rFonts w:ascii="Calibri" w:hAnsi="Calibri" w:cs="Calibri"/>
          <w:color w:val="000000" w:themeColor="text1"/>
          <w:u w:val="single"/>
          <w:lang w:val="en-US"/>
        </w:rPr>
        <w:t>202</w:t>
      </w:r>
      <w:r>
        <w:rPr>
          <w:rFonts w:ascii="Calibri" w:hAnsi="Calibri" w:cs="Calibri"/>
          <w:color w:val="000000" w:themeColor="text1"/>
          <w:u w:val="single"/>
          <w:lang w:val="en-US"/>
        </w:rPr>
        <w:t>2</w:t>
      </w:r>
    </w:p>
    <w:p w14:paraId="7642F409" w14:textId="65AD7394" w:rsidR="002D21C0" w:rsidRPr="005B50E4" w:rsidRDefault="002D21C0" w:rsidP="002D21C0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 w:themeColor="text1"/>
          <w:lang w:val="en-US"/>
        </w:rPr>
      </w:pPr>
      <w:r>
        <w:rPr>
          <w:rFonts w:ascii="Calibri" w:hAnsi="Calibri" w:cs="Calibri"/>
          <w:b/>
          <w:bCs/>
          <w:color w:val="000000" w:themeColor="text1"/>
          <w:lang w:val="en-US"/>
        </w:rPr>
        <w:t>SALA: 141</w:t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>
        <w:rPr>
          <w:rFonts w:ascii="Calibri" w:hAnsi="Calibri" w:cs="Calibri"/>
          <w:b/>
          <w:bCs/>
          <w:color w:val="000000" w:themeColor="text1"/>
          <w:lang w:val="en-US"/>
        </w:rPr>
        <w:tab/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>
        <w:rPr>
          <w:rFonts w:ascii="Calibri" w:hAnsi="Calibri" w:cs="Calibri"/>
          <w:b/>
          <w:bCs/>
          <w:color w:val="000000" w:themeColor="text1"/>
          <w:lang w:val="en-US"/>
        </w:rPr>
        <w:t>5</w:t>
      </w:r>
      <w:r w:rsidRPr="005B50E4">
        <w:rPr>
          <w:rFonts w:ascii="Calibri" w:hAnsi="Calibri" w:cs="Calibri"/>
          <w:b/>
          <w:bCs/>
          <w:color w:val="000000" w:themeColor="text1"/>
          <w:lang w:val="en-US"/>
        </w:rPr>
        <w:t>:</w:t>
      </w:r>
      <w:r>
        <w:rPr>
          <w:rFonts w:ascii="Calibri" w:hAnsi="Calibri" w:cs="Calibri"/>
          <w:b/>
          <w:bCs/>
          <w:color w:val="000000" w:themeColor="text1"/>
          <w:lang w:val="en-US"/>
        </w:rPr>
        <w:t>30-17:30</w:t>
      </w:r>
    </w:p>
    <w:p w14:paraId="4E0F18F5" w14:textId="66EBD4EF" w:rsidR="002F785B" w:rsidRDefault="002D21C0" w:rsidP="002D21C0">
      <w:pPr>
        <w:rPr>
          <w:rFonts w:ascii="Calibri" w:hAnsi="Calibri" w:cs="Calibri"/>
          <w:color w:val="000000" w:themeColor="text1"/>
          <w:u w:val="single"/>
          <w:lang w:val="en-US"/>
        </w:rPr>
      </w:pPr>
      <w:r w:rsidRPr="006914AC">
        <w:rPr>
          <w:rFonts w:ascii="Calibri" w:hAnsi="Calibri" w:cs="Calibri"/>
          <w:b/>
          <w:bCs/>
          <w:color w:val="000000" w:themeColor="text1"/>
          <w:lang w:val="en-US"/>
        </w:rPr>
        <w:t>MODERATOR:</w:t>
      </w:r>
      <w:r w:rsidRPr="00B148B6">
        <w:rPr>
          <w:rFonts w:ascii="Calibri" w:hAnsi="Calibri" w:cs="Calibri"/>
          <w:b/>
          <w:bCs/>
          <w:color w:val="000000" w:themeColor="text1"/>
          <w:lang w:val="en-US"/>
        </w:rPr>
        <w:t xml:space="preserve"> prof. </w:t>
      </w:r>
      <w:r w:rsidR="00AB7A35" w:rsidRPr="00B148B6">
        <w:rPr>
          <w:rFonts w:ascii="Calibri" w:hAnsi="Calibri" w:cs="Calibri"/>
          <w:b/>
          <w:bCs/>
          <w:color w:val="000000" w:themeColor="text1"/>
          <w:lang w:val="en-US"/>
        </w:rPr>
        <w:t>U</w:t>
      </w:r>
      <w:r w:rsidRPr="00B148B6">
        <w:rPr>
          <w:rFonts w:ascii="Calibri" w:hAnsi="Calibri" w:cs="Calibri"/>
          <w:b/>
          <w:bCs/>
          <w:color w:val="000000" w:themeColor="text1"/>
          <w:lang w:val="en-US"/>
        </w:rPr>
        <w:t xml:space="preserve">AP </w:t>
      </w:r>
      <w:proofErr w:type="spellStart"/>
      <w:r w:rsidRPr="00B148B6">
        <w:rPr>
          <w:rFonts w:ascii="Calibri" w:hAnsi="Calibri" w:cs="Calibri"/>
          <w:b/>
          <w:bCs/>
          <w:color w:val="000000" w:themeColor="text1"/>
          <w:lang w:val="en-US"/>
        </w:rPr>
        <w:t>dr</w:t>
      </w:r>
      <w:proofErr w:type="spellEnd"/>
      <w:r w:rsidRPr="00B148B6">
        <w:rPr>
          <w:rFonts w:ascii="Calibri" w:hAnsi="Calibri" w:cs="Calibri"/>
          <w:b/>
          <w:bCs/>
          <w:color w:val="000000" w:themeColor="text1"/>
          <w:lang w:val="en-US"/>
        </w:rPr>
        <w:t xml:space="preserve"> hab. </w:t>
      </w:r>
      <w:r w:rsidRPr="00B148B6">
        <w:rPr>
          <w:rFonts w:ascii="Calibri" w:hAnsi="Calibri" w:cs="Calibri"/>
          <w:b/>
          <w:bCs/>
          <w:color w:val="000000" w:themeColor="text1"/>
        </w:rPr>
        <w:t>Katarzyna Dreszer</w:t>
      </w:r>
    </w:p>
    <w:tbl>
      <w:tblPr>
        <w:tblStyle w:val="Tabela-Siatka"/>
        <w:tblW w:w="9056" w:type="dxa"/>
        <w:jc w:val="center"/>
        <w:tblLook w:val="04A0" w:firstRow="1" w:lastRow="0" w:firstColumn="1" w:lastColumn="0" w:noHBand="0" w:noVBand="1"/>
      </w:tblPr>
      <w:tblGrid>
        <w:gridCol w:w="846"/>
        <w:gridCol w:w="2268"/>
        <w:gridCol w:w="1559"/>
        <w:gridCol w:w="4383"/>
      </w:tblGrid>
      <w:tr w:rsidR="002D21C0" w:rsidRPr="00545EBE" w14:paraId="71E8A0EF" w14:textId="77777777" w:rsidTr="00F57EAC">
        <w:trPr>
          <w:trHeight w:val="813"/>
          <w:jc w:val="center"/>
        </w:trPr>
        <w:tc>
          <w:tcPr>
            <w:tcW w:w="846" w:type="dxa"/>
            <w:vAlign w:val="center"/>
          </w:tcPr>
          <w:p w14:paraId="5BC6C201" w14:textId="06C04DAE" w:rsidR="002D21C0" w:rsidRPr="00545EBE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Dr </w:t>
            </w:r>
          </w:p>
        </w:tc>
        <w:tc>
          <w:tcPr>
            <w:tcW w:w="2268" w:type="dxa"/>
            <w:vAlign w:val="center"/>
          </w:tcPr>
          <w:p w14:paraId="730D8105" w14:textId="36449B35" w:rsidR="002D21C0" w:rsidRPr="00545EBE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Iwona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Pasińska</w:t>
            </w:r>
            <w:proofErr w:type="spellEnd"/>
          </w:p>
        </w:tc>
        <w:tc>
          <w:tcPr>
            <w:tcW w:w="1559" w:type="dxa"/>
            <w:vAlign w:val="center"/>
          </w:tcPr>
          <w:p w14:paraId="681B82CB" w14:textId="0F54F768" w:rsidR="002D21C0" w:rsidRPr="00EA377C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Dyrektor Polskiego Teatru Tańca</w:t>
            </w:r>
          </w:p>
        </w:tc>
        <w:tc>
          <w:tcPr>
            <w:tcW w:w="4383" w:type="dxa"/>
            <w:vAlign w:val="center"/>
          </w:tcPr>
          <w:p w14:paraId="027587D5" w14:textId="0A6448F3" w:rsidR="002D21C0" w:rsidRPr="00545EBE" w:rsidRDefault="002D21C0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2D21C0" w:rsidRPr="00545EBE" w14:paraId="09531D23" w14:textId="77777777" w:rsidTr="00F57EAC">
        <w:trPr>
          <w:trHeight w:val="829"/>
          <w:jc w:val="center"/>
        </w:trPr>
        <w:tc>
          <w:tcPr>
            <w:tcW w:w="846" w:type="dxa"/>
            <w:vAlign w:val="center"/>
          </w:tcPr>
          <w:p w14:paraId="0472F7A0" w14:textId="3691FFEB" w:rsidR="002D21C0" w:rsidRPr="00545EBE" w:rsidRDefault="00F57EAC" w:rsidP="003E4802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Prof. UAP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dr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hab.</w:t>
            </w:r>
          </w:p>
        </w:tc>
        <w:tc>
          <w:tcPr>
            <w:tcW w:w="2268" w:type="dxa"/>
            <w:vAlign w:val="center"/>
          </w:tcPr>
          <w:p w14:paraId="499276D6" w14:textId="64DBAA3C" w:rsidR="002D21C0" w:rsidRPr="00545EBE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Maja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Wolna</w:t>
            </w:r>
            <w:proofErr w:type="spellEnd"/>
          </w:p>
        </w:tc>
        <w:tc>
          <w:tcPr>
            <w:tcW w:w="1559" w:type="dxa"/>
            <w:vAlign w:val="center"/>
          </w:tcPr>
          <w:p w14:paraId="12E5D50C" w14:textId="738ABDCA" w:rsidR="002D21C0" w:rsidRPr="00545EBE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Uniwersytet Artystyczny w Poznaniu</w:t>
            </w:r>
          </w:p>
        </w:tc>
        <w:tc>
          <w:tcPr>
            <w:tcW w:w="4383" w:type="dxa"/>
            <w:vAlign w:val="center"/>
          </w:tcPr>
          <w:p w14:paraId="162AF704" w14:textId="3FEE51CF" w:rsidR="002D21C0" w:rsidRPr="00545EBE" w:rsidRDefault="002D21C0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2D21C0" w:rsidRPr="00545EBE" w14:paraId="53DFEABC" w14:textId="77777777" w:rsidTr="00F57EAC">
        <w:trPr>
          <w:trHeight w:val="708"/>
          <w:jc w:val="center"/>
        </w:trPr>
        <w:tc>
          <w:tcPr>
            <w:tcW w:w="846" w:type="dxa"/>
            <w:vAlign w:val="center"/>
          </w:tcPr>
          <w:p w14:paraId="54918288" w14:textId="3A4F5432" w:rsidR="002D21C0" w:rsidRPr="00545EBE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268" w:type="dxa"/>
            <w:vAlign w:val="center"/>
          </w:tcPr>
          <w:p w14:paraId="6D498BCC" w14:textId="743EDC87" w:rsidR="002D21C0" w:rsidRPr="00545EBE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Andrzej Konieczny</w:t>
            </w:r>
          </w:p>
        </w:tc>
        <w:tc>
          <w:tcPr>
            <w:tcW w:w="1559" w:type="dxa"/>
            <w:vAlign w:val="center"/>
          </w:tcPr>
          <w:p w14:paraId="3984FCA2" w14:textId="35FFF915" w:rsidR="002D21C0" w:rsidRPr="00545EBE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267FE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Royal Academy of Arts </w:t>
            </w:r>
            <w:proofErr w:type="gramStart"/>
            <w:r w:rsidRPr="009267FE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>D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>en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 Haag</w:t>
            </w:r>
          </w:p>
        </w:tc>
        <w:tc>
          <w:tcPr>
            <w:tcW w:w="4383" w:type="dxa"/>
            <w:vAlign w:val="center"/>
          </w:tcPr>
          <w:p w14:paraId="3DDC9F81" w14:textId="6BBB8C9F" w:rsidR="002D21C0" w:rsidRPr="00545EBE" w:rsidRDefault="002D21C0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57EAC" w:rsidRPr="00545EBE" w14:paraId="6DB1F274" w14:textId="77777777" w:rsidTr="00F57EAC">
        <w:trPr>
          <w:trHeight w:val="708"/>
          <w:jc w:val="center"/>
        </w:trPr>
        <w:tc>
          <w:tcPr>
            <w:tcW w:w="846" w:type="dxa"/>
            <w:vAlign w:val="center"/>
          </w:tcPr>
          <w:p w14:paraId="47F2A8AD" w14:textId="77D4C16A" w:rsidR="00F57EAC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Mgr </w:t>
            </w:r>
          </w:p>
        </w:tc>
        <w:tc>
          <w:tcPr>
            <w:tcW w:w="2268" w:type="dxa"/>
            <w:vAlign w:val="center"/>
          </w:tcPr>
          <w:p w14:paraId="433DDF79" w14:textId="1841AC80" w:rsidR="00F57EAC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Alisa Makarenko</w:t>
            </w:r>
          </w:p>
        </w:tc>
        <w:tc>
          <w:tcPr>
            <w:tcW w:w="1559" w:type="dxa"/>
            <w:vAlign w:val="center"/>
          </w:tcPr>
          <w:p w14:paraId="37B2EAA4" w14:textId="5ECDFF3B" w:rsidR="00F57EAC" w:rsidRPr="009267FE" w:rsidRDefault="00F57EAC" w:rsidP="003E4802">
            <w:pPr>
              <w:pStyle w:val="NormalnyWeb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Akademia Muzyczna w Warszawie</w:t>
            </w:r>
          </w:p>
        </w:tc>
        <w:tc>
          <w:tcPr>
            <w:tcW w:w="4383" w:type="dxa"/>
            <w:vAlign w:val="center"/>
          </w:tcPr>
          <w:p w14:paraId="65E06C91" w14:textId="77777777" w:rsidR="00F57EAC" w:rsidRPr="00545EBE" w:rsidRDefault="00F57EAC" w:rsidP="003E4802">
            <w:pPr>
              <w:pStyle w:val="NormalnyWeb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2C365528" w14:textId="3B6DB879" w:rsidR="002F785B" w:rsidRDefault="002F785B" w:rsidP="005B50E4">
      <w:pPr>
        <w:jc w:val="right"/>
        <w:rPr>
          <w:rFonts w:ascii="Calibri" w:hAnsi="Calibri" w:cs="Calibri"/>
          <w:color w:val="000000" w:themeColor="text1"/>
          <w:u w:val="single"/>
          <w:lang w:val="en-US"/>
        </w:rPr>
      </w:pPr>
    </w:p>
    <w:p w14:paraId="36B68D02" w14:textId="7AF9EAB5" w:rsidR="001808EA" w:rsidRPr="008C22A9" w:rsidRDefault="00E86C13" w:rsidP="008C22A9">
      <w:pPr>
        <w:pBdr>
          <w:bottom w:val="single" w:sz="6" w:space="1" w:color="auto"/>
        </w:pBdr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bookmarkStart w:id="22" w:name="_Hlk58595127"/>
      <w:r>
        <w:rPr>
          <w:b/>
          <w:bCs/>
          <w:color w:val="000000" w:themeColor="text1"/>
          <w:sz w:val="26"/>
          <w:szCs w:val="26"/>
        </w:rPr>
        <w:t xml:space="preserve"> </w:t>
      </w:r>
      <w:bookmarkEnd w:id="22"/>
    </w:p>
    <w:sectPr w:rsidR="001808EA" w:rsidRPr="008C22A9" w:rsidSect="0085357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B78A4" w14:textId="77777777" w:rsidR="009E06A6" w:rsidRDefault="009E06A6" w:rsidP="00D61097">
      <w:r>
        <w:separator/>
      </w:r>
    </w:p>
  </w:endnote>
  <w:endnote w:type="continuationSeparator" w:id="0">
    <w:p w14:paraId="7B0E313B" w14:textId="77777777" w:rsidR="009E06A6" w:rsidRDefault="009E06A6" w:rsidP="00D61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93BDE" w14:textId="537036EF" w:rsidR="00060DA2" w:rsidRDefault="00647E9F">
    <w:pPr>
      <w:pStyle w:val="Stopka"/>
    </w:pPr>
    <w:r>
      <w:rPr>
        <w:noProof/>
      </w:rPr>
      <w:drawing>
        <wp:anchor distT="0" distB="0" distL="114300" distR="114300" simplePos="0" relativeHeight="251678720" behindDoc="0" locked="0" layoutInCell="1" allowOverlap="1" wp14:anchorId="5276C9F2" wp14:editId="7F741384">
          <wp:simplePos x="0" y="0"/>
          <wp:positionH relativeFrom="column">
            <wp:posOffset>4691380</wp:posOffset>
          </wp:positionH>
          <wp:positionV relativeFrom="paragraph">
            <wp:posOffset>-29845</wp:posOffset>
          </wp:positionV>
          <wp:extent cx="528955" cy="495935"/>
          <wp:effectExtent l="0" t="0" r="4445" b="0"/>
          <wp:wrapThrough wrapText="bothSides">
            <wp:wrapPolygon edited="0">
              <wp:start x="0" y="0"/>
              <wp:lineTo x="0" y="20743"/>
              <wp:lineTo x="21004" y="20743"/>
              <wp:lineTo x="21004" y="0"/>
              <wp:lineTo x="0" y="0"/>
            </wp:wrapPolygon>
          </wp:wrapThrough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03969BFC" wp14:editId="5BC77885">
          <wp:simplePos x="0" y="0"/>
          <wp:positionH relativeFrom="column">
            <wp:posOffset>3634105</wp:posOffset>
          </wp:positionH>
          <wp:positionV relativeFrom="page">
            <wp:posOffset>10086975</wp:posOffset>
          </wp:positionV>
          <wp:extent cx="805815" cy="385445"/>
          <wp:effectExtent l="0" t="0" r="0" b="0"/>
          <wp:wrapTight wrapText="bothSides">
            <wp:wrapPolygon edited="0">
              <wp:start x="0" y="0"/>
              <wp:lineTo x="0" y="20283"/>
              <wp:lineTo x="20936" y="20283"/>
              <wp:lineTo x="2093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7" t="8054" r="18274" b="3758"/>
                  <a:stretch/>
                </pic:blipFill>
                <pic:spPr bwMode="auto">
                  <a:xfrm>
                    <a:off x="0" y="0"/>
                    <a:ext cx="80581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0CB12CA2" wp14:editId="12F8418C">
          <wp:simplePos x="0" y="0"/>
          <wp:positionH relativeFrom="column">
            <wp:posOffset>2576830</wp:posOffset>
          </wp:positionH>
          <wp:positionV relativeFrom="page">
            <wp:posOffset>10029825</wp:posOffset>
          </wp:positionV>
          <wp:extent cx="809625" cy="440055"/>
          <wp:effectExtent l="0" t="0" r="9525" b="0"/>
          <wp:wrapThrough wrapText="bothSides">
            <wp:wrapPolygon edited="0">
              <wp:start x="0" y="0"/>
              <wp:lineTo x="0" y="20571"/>
              <wp:lineTo x="21346" y="20571"/>
              <wp:lineTo x="21346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4F3">
      <w:rPr>
        <w:rFonts w:ascii="Calibri" w:eastAsia="Calibri" w:hAnsi="Calibri"/>
        <w:b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240BF75A" wp14:editId="4C2D3162">
          <wp:simplePos x="0" y="0"/>
          <wp:positionH relativeFrom="column">
            <wp:posOffset>5367655</wp:posOffset>
          </wp:positionH>
          <wp:positionV relativeFrom="paragraph">
            <wp:posOffset>0</wp:posOffset>
          </wp:positionV>
          <wp:extent cx="990600" cy="341774"/>
          <wp:effectExtent l="0" t="0" r="0" b="127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417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4F3">
      <w:rPr>
        <w:noProof/>
      </w:rPr>
      <w:drawing>
        <wp:anchor distT="0" distB="0" distL="114300" distR="114300" simplePos="0" relativeHeight="251677696" behindDoc="0" locked="0" layoutInCell="1" allowOverlap="1" wp14:anchorId="62FFE070" wp14:editId="084459DC">
          <wp:simplePos x="0" y="0"/>
          <wp:positionH relativeFrom="column">
            <wp:posOffset>1243330</wp:posOffset>
          </wp:positionH>
          <wp:positionV relativeFrom="paragraph">
            <wp:posOffset>65405</wp:posOffset>
          </wp:positionV>
          <wp:extent cx="1152525" cy="257175"/>
          <wp:effectExtent l="0" t="0" r="9525" b="9525"/>
          <wp:wrapThrough wrapText="bothSides">
            <wp:wrapPolygon edited="0">
              <wp:start x="0" y="0"/>
              <wp:lineTo x="0" y="20800"/>
              <wp:lineTo x="21421" y="20800"/>
              <wp:lineTo x="21421" y="0"/>
              <wp:lineTo x="0" y="0"/>
            </wp:wrapPolygon>
          </wp:wrapThrough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4F3">
      <w:rPr>
        <w:noProof/>
      </w:rPr>
      <w:drawing>
        <wp:anchor distT="0" distB="0" distL="114300" distR="114300" simplePos="0" relativeHeight="251676672" behindDoc="0" locked="0" layoutInCell="1" allowOverlap="1" wp14:anchorId="2BB26B10" wp14:editId="0FA31616">
          <wp:simplePos x="0" y="0"/>
          <wp:positionH relativeFrom="column">
            <wp:posOffset>376555</wp:posOffset>
          </wp:positionH>
          <wp:positionV relativeFrom="paragraph">
            <wp:posOffset>8890</wp:posOffset>
          </wp:positionV>
          <wp:extent cx="495300" cy="417830"/>
          <wp:effectExtent l="0" t="0" r="0" b="1270"/>
          <wp:wrapThrough wrapText="bothSides">
            <wp:wrapPolygon edited="0">
              <wp:start x="5815" y="0"/>
              <wp:lineTo x="0" y="7878"/>
              <wp:lineTo x="0" y="20681"/>
              <wp:lineTo x="20769" y="20681"/>
              <wp:lineTo x="20769" y="7878"/>
              <wp:lineTo x="14954" y="0"/>
              <wp:lineTo x="5815" y="0"/>
            </wp:wrapPolygon>
          </wp:wrapThrough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4F3">
      <w:rPr>
        <w:noProof/>
      </w:rPr>
      <w:drawing>
        <wp:anchor distT="0" distB="0" distL="114300" distR="114300" simplePos="0" relativeHeight="251675648" behindDoc="0" locked="0" layoutInCell="1" allowOverlap="1" wp14:anchorId="1EE859DB" wp14:editId="76D66188">
          <wp:simplePos x="0" y="0"/>
          <wp:positionH relativeFrom="column">
            <wp:posOffset>-766445</wp:posOffset>
          </wp:positionH>
          <wp:positionV relativeFrom="paragraph">
            <wp:posOffset>75565</wp:posOffset>
          </wp:positionV>
          <wp:extent cx="951230" cy="295275"/>
          <wp:effectExtent l="0" t="0" r="1270" b="9525"/>
          <wp:wrapThrough wrapText="bothSides">
            <wp:wrapPolygon edited="0">
              <wp:start x="0" y="0"/>
              <wp:lineTo x="0" y="15329"/>
              <wp:lineTo x="1298" y="20903"/>
              <wp:lineTo x="3893" y="20903"/>
              <wp:lineTo x="21196" y="15329"/>
              <wp:lineTo x="21196" y="2787"/>
              <wp:lineTo x="6489" y="0"/>
              <wp:lineTo x="0" y="0"/>
            </wp:wrapPolygon>
          </wp:wrapThrough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A2" w:rsidRPr="00871EBE">
      <w:t xml:space="preserve"> </w:t>
    </w:r>
    <w:r w:rsidR="00060DA2" w:rsidRPr="00D61097">
      <w:fldChar w:fldCharType="begin"/>
    </w:r>
    <w:r w:rsidR="00060DA2">
      <w:instrText xml:space="preserve"> INCLUDEPICTURE "C:\\var\\folders\\j5\\390jhrrx1yzfx9sv6q01tzn00000gn\\T\\com.microsoft.Word\\WebArchiveCopyPasteTempFiles\\1-1.jpg" \* MERGEFORMAT </w:instrText>
    </w:r>
    <w:r w:rsidR="00060DA2" w:rsidRPr="00D6109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3AA74" w14:textId="77777777" w:rsidR="009E06A6" w:rsidRDefault="009E06A6" w:rsidP="00D61097">
      <w:r>
        <w:separator/>
      </w:r>
    </w:p>
  </w:footnote>
  <w:footnote w:type="continuationSeparator" w:id="0">
    <w:p w14:paraId="667075E8" w14:textId="77777777" w:rsidR="009E06A6" w:rsidRDefault="009E06A6" w:rsidP="00D61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2B056" w14:textId="66930B89" w:rsidR="00060DA2" w:rsidRPr="00223B38" w:rsidRDefault="00060DA2" w:rsidP="00AE5BAE">
    <w:r w:rsidRPr="005A4E21">
      <w:rPr>
        <w:rFonts w:ascii="Calibri" w:eastAsia="Calibri" w:hAnsi="Calibri"/>
        <w:b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459D0B5" wp14:editId="322E664E">
          <wp:simplePos x="0" y="0"/>
          <wp:positionH relativeFrom="page">
            <wp:posOffset>5282351</wp:posOffset>
          </wp:positionH>
          <wp:positionV relativeFrom="paragraph">
            <wp:posOffset>-333375</wp:posOffset>
          </wp:positionV>
          <wp:extent cx="1403131" cy="834736"/>
          <wp:effectExtent l="0" t="0" r="0" b="381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131" cy="834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4E21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DED3070" wp14:editId="7842DA7A">
          <wp:simplePos x="0" y="0"/>
          <wp:positionH relativeFrom="column">
            <wp:posOffset>-144690</wp:posOffset>
          </wp:positionH>
          <wp:positionV relativeFrom="paragraph">
            <wp:posOffset>-370205</wp:posOffset>
          </wp:positionV>
          <wp:extent cx="740979" cy="866405"/>
          <wp:effectExtent l="0" t="0" r="0" b="0"/>
          <wp:wrapNone/>
          <wp:docPr id="1" name="Obraz 1" descr="Obraz zawierający żywność,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979" cy="86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6E92">
      <w:rPr>
        <w:sz w:val="16"/>
        <w:szCs w:val="16"/>
      </w:rPr>
      <w:t xml:space="preserve">   </w:t>
    </w:r>
    <w:r w:rsidRPr="00223B38">
      <w:fldChar w:fldCharType="begin"/>
    </w:r>
    <w:r>
      <w:instrText xml:space="preserve"> INCLUDEPICTURE "C:\\var\\folders\\j5\\390jhrrx1yzfx9sv6q01tzn00000gn\\T\\com.microsoft.Word\\WebArchiveCopyPasteTempFiles\\1200px-YouTube_social_white_squircle_(2017).svg.png" \* MERGEFORMAT </w:instrText>
    </w:r>
    <w:r w:rsidRPr="00223B38">
      <w:fldChar w:fldCharType="end"/>
    </w:r>
    <w:r w:rsidRPr="00223B38">
      <w:fldChar w:fldCharType="begin"/>
    </w:r>
    <w:r w:rsidRPr="00223B38">
      <w:instrText xml:space="preserve"> INCLUDEPICTURE "https://upload.wikimedia.org/wikipedia/commons/thumb/c/c2/F_icon.svg/150px-F_icon.svg.png" \* MERGEFORMATINET </w:instrText>
    </w:r>
    <w:r w:rsidRPr="00223B3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72CEE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55196"/>
    <w:multiLevelType w:val="hybridMultilevel"/>
    <w:tmpl w:val="55563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219CF"/>
    <w:multiLevelType w:val="hybridMultilevel"/>
    <w:tmpl w:val="8E722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5451D"/>
    <w:multiLevelType w:val="hybridMultilevel"/>
    <w:tmpl w:val="97C84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8663">
    <w:abstractNumId w:val="2"/>
  </w:num>
  <w:num w:numId="2" w16cid:durableId="1859345543">
    <w:abstractNumId w:val="3"/>
  </w:num>
  <w:num w:numId="3" w16cid:durableId="2132046215">
    <w:abstractNumId w:val="1"/>
  </w:num>
  <w:num w:numId="4" w16cid:durableId="1611475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097"/>
    <w:rsid w:val="00003767"/>
    <w:rsid w:val="00020F1A"/>
    <w:rsid w:val="000300D8"/>
    <w:rsid w:val="00033486"/>
    <w:rsid w:val="000359FB"/>
    <w:rsid w:val="00035C36"/>
    <w:rsid w:val="000430FB"/>
    <w:rsid w:val="000473BF"/>
    <w:rsid w:val="00060DA2"/>
    <w:rsid w:val="0007056F"/>
    <w:rsid w:val="00072BF1"/>
    <w:rsid w:val="00082FC5"/>
    <w:rsid w:val="00085882"/>
    <w:rsid w:val="00086FD5"/>
    <w:rsid w:val="0009167F"/>
    <w:rsid w:val="000A68B7"/>
    <w:rsid w:val="000C26DB"/>
    <w:rsid w:val="000C2FE7"/>
    <w:rsid w:val="000D4A8B"/>
    <w:rsid w:val="000E0FF1"/>
    <w:rsid w:val="000F1E5B"/>
    <w:rsid w:val="001002D1"/>
    <w:rsid w:val="00114663"/>
    <w:rsid w:val="00120CC1"/>
    <w:rsid w:val="001218A9"/>
    <w:rsid w:val="00131D9B"/>
    <w:rsid w:val="0014235D"/>
    <w:rsid w:val="001435A9"/>
    <w:rsid w:val="0016019D"/>
    <w:rsid w:val="00162246"/>
    <w:rsid w:val="001666D0"/>
    <w:rsid w:val="00176827"/>
    <w:rsid w:val="001808EA"/>
    <w:rsid w:val="001825A8"/>
    <w:rsid w:val="00184B20"/>
    <w:rsid w:val="001870E1"/>
    <w:rsid w:val="00194999"/>
    <w:rsid w:val="001A0E62"/>
    <w:rsid w:val="001A0F3F"/>
    <w:rsid w:val="001A3A59"/>
    <w:rsid w:val="001B0BAD"/>
    <w:rsid w:val="001C70E4"/>
    <w:rsid w:val="001F05DC"/>
    <w:rsid w:val="001F249B"/>
    <w:rsid w:val="001F365D"/>
    <w:rsid w:val="001F3C1A"/>
    <w:rsid w:val="002001FE"/>
    <w:rsid w:val="00202B58"/>
    <w:rsid w:val="0020736A"/>
    <w:rsid w:val="00221F50"/>
    <w:rsid w:val="00222B43"/>
    <w:rsid w:val="00223B38"/>
    <w:rsid w:val="0024050E"/>
    <w:rsid w:val="002466DB"/>
    <w:rsid w:val="002477D0"/>
    <w:rsid w:val="00251ADB"/>
    <w:rsid w:val="00260E9E"/>
    <w:rsid w:val="002614AA"/>
    <w:rsid w:val="00261A31"/>
    <w:rsid w:val="00263AFC"/>
    <w:rsid w:val="00264F74"/>
    <w:rsid w:val="0026543F"/>
    <w:rsid w:val="00270E66"/>
    <w:rsid w:val="00274EC6"/>
    <w:rsid w:val="002931BA"/>
    <w:rsid w:val="00293816"/>
    <w:rsid w:val="00293E5E"/>
    <w:rsid w:val="0029513F"/>
    <w:rsid w:val="002A1CE9"/>
    <w:rsid w:val="002A436B"/>
    <w:rsid w:val="002A6835"/>
    <w:rsid w:val="002A6E8B"/>
    <w:rsid w:val="002B077E"/>
    <w:rsid w:val="002C0B1B"/>
    <w:rsid w:val="002D21C0"/>
    <w:rsid w:val="002D77D2"/>
    <w:rsid w:val="002F3A6D"/>
    <w:rsid w:val="002F785B"/>
    <w:rsid w:val="00301841"/>
    <w:rsid w:val="00306542"/>
    <w:rsid w:val="00306E92"/>
    <w:rsid w:val="003107E3"/>
    <w:rsid w:val="0031566A"/>
    <w:rsid w:val="00321E11"/>
    <w:rsid w:val="003306AA"/>
    <w:rsid w:val="0033662B"/>
    <w:rsid w:val="00340054"/>
    <w:rsid w:val="00340603"/>
    <w:rsid w:val="00340AE9"/>
    <w:rsid w:val="00344B7C"/>
    <w:rsid w:val="003451A3"/>
    <w:rsid w:val="00352FC5"/>
    <w:rsid w:val="003532BF"/>
    <w:rsid w:val="00362E7B"/>
    <w:rsid w:val="00370738"/>
    <w:rsid w:val="003716FF"/>
    <w:rsid w:val="00374410"/>
    <w:rsid w:val="00382274"/>
    <w:rsid w:val="00382B12"/>
    <w:rsid w:val="0038485A"/>
    <w:rsid w:val="003A044C"/>
    <w:rsid w:val="003A28E0"/>
    <w:rsid w:val="003B4FDF"/>
    <w:rsid w:val="003B6D1B"/>
    <w:rsid w:val="003D4566"/>
    <w:rsid w:val="003E4802"/>
    <w:rsid w:val="003E7F60"/>
    <w:rsid w:val="003F108C"/>
    <w:rsid w:val="003F4E87"/>
    <w:rsid w:val="003F5C88"/>
    <w:rsid w:val="0040139A"/>
    <w:rsid w:val="00406D6A"/>
    <w:rsid w:val="00407074"/>
    <w:rsid w:val="004110D0"/>
    <w:rsid w:val="00423697"/>
    <w:rsid w:val="00431F65"/>
    <w:rsid w:val="00433734"/>
    <w:rsid w:val="004432A1"/>
    <w:rsid w:val="004451C3"/>
    <w:rsid w:val="004455B1"/>
    <w:rsid w:val="00461F5B"/>
    <w:rsid w:val="00466CA8"/>
    <w:rsid w:val="00472B9E"/>
    <w:rsid w:val="00475046"/>
    <w:rsid w:val="0047585B"/>
    <w:rsid w:val="00476394"/>
    <w:rsid w:val="00477B11"/>
    <w:rsid w:val="0048084B"/>
    <w:rsid w:val="0048698D"/>
    <w:rsid w:val="00486E68"/>
    <w:rsid w:val="004915B9"/>
    <w:rsid w:val="004A3443"/>
    <w:rsid w:val="004A64FF"/>
    <w:rsid w:val="004A6D61"/>
    <w:rsid w:val="004A6E15"/>
    <w:rsid w:val="004B6078"/>
    <w:rsid w:val="004B7087"/>
    <w:rsid w:val="004C088A"/>
    <w:rsid w:val="004C2AC7"/>
    <w:rsid w:val="004C5E91"/>
    <w:rsid w:val="004D0B5E"/>
    <w:rsid w:val="004D38D5"/>
    <w:rsid w:val="004E1C0F"/>
    <w:rsid w:val="004E28C1"/>
    <w:rsid w:val="004E5394"/>
    <w:rsid w:val="004F1F8B"/>
    <w:rsid w:val="00503F48"/>
    <w:rsid w:val="00505684"/>
    <w:rsid w:val="00510122"/>
    <w:rsid w:val="0051021B"/>
    <w:rsid w:val="00512FAA"/>
    <w:rsid w:val="00517F7D"/>
    <w:rsid w:val="00532426"/>
    <w:rsid w:val="00537945"/>
    <w:rsid w:val="005405AC"/>
    <w:rsid w:val="00541267"/>
    <w:rsid w:val="005455D2"/>
    <w:rsid w:val="00545EBE"/>
    <w:rsid w:val="005537BA"/>
    <w:rsid w:val="00553DF2"/>
    <w:rsid w:val="00560A74"/>
    <w:rsid w:val="00564E9E"/>
    <w:rsid w:val="00581C90"/>
    <w:rsid w:val="005855C9"/>
    <w:rsid w:val="00586CCB"/>
    <w:rsid w:val="005A4E21"/>
    <w:rsid w:val="005A5626"/>
    <w:rsid w:val="005A5D3A"/>
    <w:rsid w:val="005B036B"/>
    <w:rsid w:val="005B20BD"/>
    <w:rsid w:val="005B3295"/>
    <w:rsid w:val="005B496A"/>
    <w:rsid w:val="005B50E4"/>
    <w:rsid w:val="005C6469"/>
    <w:rsid w:val="005D2407"/>
    <w:rsid w:val="005F7CE6"/>
    <w:rsid w:val="00605C07"/>
    <w:rsid w:val="006060FA"/>
    <w:rsid w:val="0061164C"/>
    <w:rsid w:val="00612B4D"/>
    <w:rsid w:val="00612E0C"/>
    <w:rsid w:val="00617D7E"/>
    <w:rsid w:val="00620B33"/>
    <w:rsid w:val="006406AF"/>
    <w:rsid w:val="00647E9F"/>
    <w:rsid w:val="00647FD2"/>
    <w:rsid w:val="0065254A"/>
    <w:rsid w:val="00661384"/>
    <w:rsid w:val="0066632B"/>
    <w:rsid w:val="00672442"/>
    <w:rsid w:val="00682630"/>
    <w:rsid w:val="0068559F"/>
    <w:rsid w:val="006914AC"/>
    <w:rsid w:val="006949FF"/>
    <w:rsid w:val="006A1C0A"/>
    <w:rsid w:val="006B4318"/>
    <w:rsid w:val="006C3DDF"/>
    <w:rsid w:val="006C42C6"/>
    <w:rsid w:val="006D2772"/>
    <w:rsid w:val="006D4557"/>
    <w:rsid w:val="006D7C37"/>
    <w:rsid w:val="006E247E"/>
    <w:rsid w:val="006E44F3"/>
    <w:rsid w:val="0070146D"/>
    <w:rsid w:val="00705851"/>
    <w:rsid w:val="00715AAE"/>
    <w:rsid w:val="007266E8"/>
    <w:rsid w:val="00726B08"/>
    <w:rsid w:val="00731AFF"/>
    <w:rsid w:val="00735E88"/>
    <w:rsid w:val="00742D37"/>
    <w:rsid w:val="007455B6"/>
    <w:rsid w:val="00750EED"/>
    <w:rsid w:val="00752C32"/>
    <w:rsid w:val="007566A9"/>
    <w:rsid w:val="007717AF"/>
    <w:rsid w:val="00776437"/>
    <w:rsid w:val="0077764E"/>
    <w:rsid w:val="007906DC"/>
    <w:rsid w:val="007962BE"/>
    <w:rsid w:val="007A3568"/>
    <w:rsid w:val="007C070F"/>
    <w:rsid w:val="007D0AA2"/>
    <w:rsid w:val="007E63D9"/>
    <w:rsid w:val="007E6D7F"/>
    <w:rsid w:val="00803699"/>
    <w:rsid w:val="00810D1A"/>
    <w:rsid w:val="008139FB"/>
    <w:rsid w:val="00827E31"/>
    <w:rsid w:val="00836C40"/>
    <w:rsid w:val="00842CA5"/>
    <w:rsid w:val="00846E90"/>
    <w:rsid w:val="00846EF1"/>
    <w:rsid w:val="0085199E"/>
    <w:rsid w:val="0085357A"/>
    <w:rsid w:val="008557DC"/>
    <w:rsid w:val="00861317"/>
    <w:rsid w:val="00866E55"/>
    <w:rsid w:val="00871EBE"/>
    <w:rsid w:val="00876183"/>
    <w:rsid w:val="00876F41"/>
    <w:rsid w:val="00893A54"/>
    <w:rsid w:val="00894BDF"/>
    <w:rsid w:val="008A2DC4"/>
    <w:rsid w:val="008B1C6A"/>
    <w:rsid w:val="008B20A4"/>
    <w:rsid w:val="008C08CB"/>
    <w:rsid w:val="008C22A9"/>
    <w:rsid w:val="008E0942"/>
    <w:rsid w:val="008F0EDA"/>
    <w:rsid w:val="00914350"/>
    <w:rsid w:val="00914D14"/>
    <w:rsid w:val="00917B01"/>
    <w:rsid w:val="0092131E"/>
    <w:rsid w:val="0092344C"/>
    <w:rsid w:val="0092452E"/>
    <w:rsid w:val="00932E39"/>
    <w:rsid w:val="00933FF9"/>
    <w:rsid w:val="009435C9"/>
    <w:rsid w:val="0094419D"/>
    <w:rsid w:val="00953C8F"/>
    <w:rsid w:val="00957902"/>
    <w:rsid w:val="00966EA5"/>
    <w:rsid w:val="00987279"/>
    <w:rsid w:val="00990D3E"/>
    <w:rsid w:val="009B04B0"/>
    <w:rsid w:val="009B0B90"/>
    <w:rsid w:val="009B1376"/>
    <w:rsid w:val="009B1E5D"/>
    <w:rsid w:val="009B3905"/>
    <w:rsid w:val="009C0519"/>
    <w:rsid w:val="009C5F2F"/>
    <w:rsid w:val="009C6158"/>
    <w:rsid w:val="009D7E6A"/>
    <w:rsid w:val="009E06A6"/>
    <w:rsid w:val="009E2154"/>
    <w:rsid w:val="009F0545"/>
    <w:rsid w:val="009F13AC"/>
    <w:rsid w:val="009F2E10"/>
    <w:rsid w:val="009F465F"/>
    <w:rsid w:val="009F5D1E"/>
    <w:rsid w:val="00A11FE3"/>
    <w:rsid w:val="00A2666A"/>
    <w:rsid w:val="00A32AB6"/>
    <w:rsid w:val="00A3556E"/>
    <w:rsid w:val="00A356D2"/>
    <w:rsid w:val="00A35A4B"/>
    <w:rsid w:val="00A36CBB"/>
    <w:rsid w:val="00A46425"/>
    <w:rsid w:val="00A57897"/>
    <w:rsid w:val="00A62B93"/>
    <w:rsid w:val="00A6794C"/>
    <w:rsid w:val="00A91372"/>
    <w:rsid w:val="00A93360"/>
    <w:rsid w:val="00A96129"/>
    <w:rsid w:val="00AA2B26"/>
    <w:rsid w:val="00AA4673"/>
    <w:rsid w:val="00AA5605"/>
    <w:rsid w:val="00AB2818"/>
    <w:rsid w:val="00AB4D4C"/>
    <w:rsid w:val="00AB73BF"/>
    <w:rsid w:val="00AB7A35"/>
    <w:rsid w:val="00AC6849"/>
    <w:rsid w:val="00AE004D"/>
    <w:rsid w:val="00AE1A37"/>
    <w:rsid w:val="00AE5BAE"/>
    <w:rsid w:val="00AF3956"/>
    <w:rsid w:val="00AF50E3"/>
    <w:rsid w:val="00B00B25"/>
    <w:rsid w:val="00B057ED"/>
    <w:rsid w:val="00B06EED"/>
    <w:rsid w:val="00B12C0A"/>
    <w:rsid w:val="00B148B6"/>
    <w:rsid w:val="00B21BF4"/>
    <w:rsid w:val="00B22983"/>
    <w:rsid w:val="00B30990"/>
    <w:rsid w:val="00B3772E"/>
    <w:rsid w:val="00B41FAC"/>
    <w:rsid w:val="00B5138E"/>
    <w:rsid w:val="00B55394"/>
    <w:rsid w:val="00B672D5"/>
    <w:rsid w:val="00B703DF"/>
    <w:rsid w:val="00B843A7"/>
    <w:rsid w:val="00B84F2F"/>
    <w:rsid w:val="00B8783A"/>
    <w:rsid w:val="00B91DB5"/>
    <w:rsid w:val="00BA1508"/>
    <w:rsid w:val="00BA4ED7"/>
    <w:rsid w:val="00BB2592"/>
    <w:rsid w:val="00BB795A"/>
    <w:rsid w:val="00BC09C5"/>
    <w:rsid w:val="00BE6F8C"/>
    <w:rsid w:val="00C01194"/>
    <w:rsid w:val="00C0185B"/>
    <w:rsid w:val="00C11C52"/>
    <w:rsid w:val="00C12BB6"/>
    <w:rsid w:val="00C1393B"/>
    <w:rsid w:val="00C209AB"/>
    <w:rsid w:val="00C21629"/>
    <w:rsid w:val="00C3615C"/>
    <w:rsid w:val="00C376B7"/>
    <w:rsid w:val="00C53418"/>
    <w:rsid w:val="00C714DD"/>
    <w:rsid w:val="00C75CF8"/>
    <w:rsid w:val="00C965B4"/>
    <w:rsid w:val="00C97729"/>
    <w:rsid w:val="00CA1771"/>
    <w:rsid w:val="00CB1052"/>
    <w:rsid w:val="00CB1E03"/>
    <w:rsid w:val="00CC08AC"/>
    <w:rsid w:val="00CC774F"/>
    <w:rsid w:val="00CD3CB4"/>
    <w:rsid w:val="00CD7FA5"/>
    <w:rsid w:val="00CE0E3A"/>
    <w:rsid w:val="00CE4443"/>
    <w:rsid w:val="00CF2B94"/>
    <w:rsid w:val="00CF767A"/>
    <w:rsid w:val="00CF7FF5"/>
    <w:rsid w:val="00D11CE4"/>
    <w:rsid w:val="00D171E8"/>
    <w:rsid w:val="00D218D3"/>
    <w:rsid w:val="00D417A4"/>
    <w:rsid w:val="00D4208E"/>
    <w:rsid w:val="00D61097"/>
    <w:rsid w:val="00D755E3"/>
    <w:rsid w:val="00D91C4C"/>
    <w:rsid w:val="00D94E82"/>
    <w:rsid w:val="00DA0C94"/>
    <w:rsid w:val="00DC22BC"/>
    <w:rsid w:val="00DC30C6"/>
    <w:rsid w:val="00DC5D01"/>
    <w:rsid w:val="00DC7EA3"/>
    <w:rsid w:val="00DD2447"/>
    <w:rsid w:val="00DD3966"/>
    <w:rsid w:val="00DD3CC9"/>
    <w:rsid w:val="00DD5F56"/>
    <w:rsid w:val="00DE369E"/>
    <w:rsid w:val="00DE533F"/>
    <w:rsid w:val="00DE5652"/>
    <w:rsid w:val="00E0507D"/>
    <w:rsid w:val="00E066D6"/>
    <w:rsid w:val="00E06EEE"/>
    <w:rsid w:val="00E15B6A"/>
    <w:rsid w:val="00E220D7"/>
    <w:rsid w:val="00E22FB0"/>
    <w:rsid w:val="00E2395B"/>
    <w:rsid w:val="00E343B3"/>
    <w:rsid w:val="00E445A0"/>
    <w:rsid w:val="00E47818"/>
    <w:rsid w:val="00E568E8"/>
    <w:rsid w:val="00E61B89"/>
    <w:rsid w:val="00E63F9F"/>
    <w:rsid w:val="00E86C13"/>
    <w:rsid w:val="00E95F99"/>
    <w:rsid w:val="00EA377C"/>
    <w:rsid w:val="00EA686D"/>
    <w:rsid w:val="00EA7253"/>
    <w:rsid w:val="00EB1701"/>
    <w:rsid w:val="00EB4BB1"/>
    <w:rsid w:val="00EC73A4"/>
    <w:rsid w:val="00ED3BB7"/>
    <w:rsid w:val="00ED43C5"/>
    <w:rsid w:val="00EE0B4E"/>
    <w:rsid w:val="00F041F0"/>
    <w:rsid w:val="00F06485"/>
    <w:rsid w:val="00F139A3"/>
    <w:rsid w:val="00F261EC"/>
    <w:rsid w:val="00F43E09"/>
    <w:rsid w:val="00F43EC4"/>
    <w:rsid w:val="00F45FDD"/>
    <w:rsid w:val="00F52183"/>
    <w:rsid w:val="00F5320F"/>
    <w:rsid w:val="00F57EAC"/>
    <w:rsid w:val="00F64802"/>
    <w:rsid w:val="00F66593"/>
    <w:rsid w:val="00F67D0C"/>
    <w:rsid w:val="00F823B7"/>
    <w:rsid w:val="00F96459"/>
    <w:rsid w:val="00FC0CAC"/>
    <w:rsid w:val="00FC5853"/>
    <w:rsid w:val="00FC7A27"/>
    <w:rsid w:val="00FD16CF"/>
    <w:rsid w:val="00FF5536"/>
    <w:rsid w:val="00FF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79C04C"/>
  <w15:docId w15:val="{FC667FDA-3F8D-4D88-8E53-F538800D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2447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0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1097"/>
  </w:style>
  <w:style w:type="paragraph" w:styleId="Stopka">
    <w:name w:val="footer"/>
    <w:basedOn w:val="Normalny"/>
    <w:link w:val="StopkaZnak"/>
    <w:uiPriority w:val="99"/>
    <w:unhideWhenUsed/>
    <w:rsid w:val="00D610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097"/>
  </w:style>
  <w:style w:type="paragraph" w:styleId="NormalnyWeb">
    <w:name w:val="Normal (Web)"/>
    <w:basedOn w:val="Normalny"/>
    <w:uiPriority w:val="99"/>
    <w:unhideWhenUsed/>
    <w:rsid w:val="00D61097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09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09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09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09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09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09AB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9AB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4E5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14D1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E0FF1"/>
    <w:rPr>
      <w:i/>
      <w:iCs/>
    </w:rPr>
  </w:style>
  <w:style w:type="paragraph" w:customStyle="1" w:styleId="Default">
    <w:name w:val="Default"/>
    <w:rsid w:val="00184B2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223B3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3B3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23B38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08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08E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08EA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7E63D9"/>
    <w:pPr>
      <w:numPr>
        <w:numId w:val="4"/>
      </w:numPr>
      <w:contextualSpacing/>
    </w:pPr>
  </w:style>
  <w:style w:type="paragraph" w:styleId="Poprawka">
    <w:name w:val="Revision"/>
    <w:hidden/>
    <w:uiPriority w:val="99"/>
    <w:semiHidden/>
    <w:rsid w:val="00FC7A27"/>
    <w:rPr>
      <w:rFonts w:ascii="Times New Roman" w:eastAsia="Times New Roman" w:hAnsi="Times New Roman" w:cs="Times New Roman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7585B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95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3905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7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8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2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9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84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0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9</Pages>
  <Words>1642</Words>
  <Characters>9853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Górny</dc:creator>
  <cp:keywords/>
  <dc:description/>
  <cp:lastModifiedBy>Magdalena Kacperska</cp:lastModifiedBy>
  <cp:revision>22</cp:revision>
  <dcterms:created xsi:type="dcterms:W3CDTF">2022-06-01T11:03:00Z</dcterms:created>
  <dcterms:modified xsi:type="dcterms:W3CDTF">2022-06-03T07:15:00Z</dcterms:modified>
</cp:coreProperties>
</file>