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0" w:rsidRDefault="003B7740" w:rsidP="003B7740"/>
    <w:p w:rsidR="00443D9D" w:rsidRDefault="003B7740" w:rsidP="003B7740">
      <w:r>
        <w:t>Departament Ekonomii Społecznej i Solidarnej informuje, iż Minister Rodziny i Polityki Społecznej ogłasza otwarty konkurs ofert pn. „Od wykluczenia do aktywizacji. Edycja 2021” i zaprasza do składania wniosków na wsparcie finansowe projektów. Wnioski można składać do 1 lutego 2021 r.</w:t>
      </w:r>
    </w:p>
    <w:p w:rsidR="003B7740" w:rsidRDefault="003B7740" w:rsidP="003B7740">
      <w:r>
        <w:t>Formularze ofertowe w załączeniu.</w:t>
      </w:r>
      <w:bookmarkStart w:id="0" w:name="_GoBack"/>
      <w:bookmarkEnd w:id="0"/>
    </w:p>
    <w:sectPr w:rsidR="003B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40"/>
    <w:rsid w:val="003B7740"/>
    <w:rsid w:val="004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2020-12-15T19:13:00Z</dcterms:created>
  <dcterms:modified xsi:type="dcterms:W3CDTF">2020-12-15T19:14:00Z</dcterms:modified>
</cp:coreProperties>
</file>